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81" w:rsidRPr="00B84E81" w:rsidRDefault="00666B77" w:rsidP="00B84E81">
      <w:pPr>
        <w:shd w:val="clear" w:color="auto" w:fill="FFFF0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MC 160</w:t>
      </w:r>
      <w:r w:rsidR="00B84E81" w:rsidRPr="00B84E81">
        <w:rPr>
          <w:rFonts w:ascii="Arial" w:hAnsi="Arial" w:cs="Arial"/>
          <w:b/>
          <w:sz w:val="24"/>
        </w:rPr>
        <w:t xml:space="preserve">-2021   </w:t>
      </w:r>
      <w:r w:rsidRPr="00666B77">
        <w:rPr>
          <w:rFonts w:ascii="Arial" w:hAnsi="Arial" w:cs="Arial"/>
          <w:b/>
          <w:sz w:val="24"/>
        </w:rPr>
        <w:t>SERVICIO DE DISEÑO GRÁFICO PARA LA CONCEPTUALIZACION DE LA PROPUESTA VISUAL DE LA EXPOSICIÓN NACIONAL, A REALIZARSE EN EL MARCO DE LA CONMEMORACIÓN DEL BICENTENARIO 2020-2021</w:t>
      </w:r>
    </w:p>
    <w:p w:rsidR="00B84E81" w:rsidRPr="00584723" w:rsidRDefault="00B84E81" w:rsidP="00B84E81">
      <w:pPr>
        <w:jc w:val="center"/>
        <w:rPr>
          <w:rFonts w:ascii="Arial" w:hAnsi="Arial" w:cs="Arial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5078"/>
      </w:tblGrid>
      <w:tr w:rsidR="00B84E81" w:rsidRPr="00584723" w:rsidTr="005F35E9">
        <w:trPr>
          <w:cantSplit/>
          <w:trHeight w:val="257"/>
        </w:trPr>
        <w:tc>
          <w:tcPr>
            <w:tcW w:w="4282" w:type="dxa"/>
            <w:vMerge w:val="restart"/>
          </w:tcPr>
          <w:p w:rsidR="00B84E81" w:rsidRPr="00584723" w:rsidRDefault="00B84E81" w:rsidP="005F35E9">
            <w:pPr>
              <w:jc w:val="center"/>
              <w:rPr>
                <w:rFonts w:ascii="Arial" w:hAnsi="Arial" w:cs="Arial"/>
                <w:b/>
              </w:rPr>
            </w:pPr>
          </w:p>
          <w:p w:rsidR="00B84E81" w:rsidRPr="00584723" w:rsidRDefault="00B84E81" w:rsidP="005F35E9">
            <w:pPr>
              <w:ind w:right="173"/>
              <w:rPr>
                <w:rFonts w:ascii="Arial" w:hAnsi="Arial" w:cs="Arial"/>
                <w:b/>
                <w:lang w:val="es-PE"/>
              </w:rPr>
            </w:pPr>
            <w:r w:rsidRPr="00584723">
              <w:rPr>
                <w:rFonts w:ascii="Arial" w:hAnsi="Arial" w:cs="Arial"/>
                <w:b/>
                <w:lang w:val="es-PE"/>
              </w:rPr>
              <w:t xml:space="preserve">Señores </w:t>
            </w:r>
          </w:p>
          <w:p w:rsidR="00B84E81" w:rsidRPr="00584723" w:rsidRDefault="00B84E81" w:rsidP="005F35E9">
            <w:pPr>
              <w:ind w:right="173"/>
              <w:rPr>
                <w:rFonts w:ascii="Arial" w:hAnsi="Arial" w:cs="Arial"/>
                <w:b/>
                <w:lang w:val="es-PE"/>
              </w:rPr>
            </w:pPr>
            <w:r w:rsidRPr="00584723">
              <w:rPr>
                <w:rFonts w:ascii="Arial" w:hAnsi="Arial" w:cs="Arial"/>
                <w:b/>
                <w:lang w:val="es-PE"/>
              </w:rPr>
              <w:t>Proveedores</w:t>
            </w:r>
          </w:p>
          <w:p w:rsidR="00B84E81" w:rsidRPr="00584723" w:rsidRDefault="00B84E81" w:rsidP="00B113A5">
            <w:pPr>
              <w:rPr>
                <w:rFonts w:ascii="Arial" w:hAnsi="Arial" w:cs="Arial"/>
              </w:rPr>
            </w:pPr>
            <w:r w:rsidRPr="00584723">
              <w:rPr>
                <w:rFonts w:ascii="Arial" w:hAnsi="Arial" w:cs="Arial"/>
                <w:b/>
                <w:u w:val="single"/>
                <w:lang w:val="es-PE"/>
              </w:rPr>
              <w:t>Presente</w:t>
            </w:r>
            <w:r w:rsidRPr="00584723">
              <w:rPr>
                <w:rFonts w:ascii="Arial" w:hAnsi="Arial" w:cs="Arial"/>
                <w:b/>
                <w:lang w:val="es-PE"/>
              </w:rPr>
              <w:t>.</w:t>
            </w:r>
            <w:r w:rsidRPr="00584723">
              <w:rPr>
                <w:rFonts w:ascii="Arial" w:hAnsi="Arial" w:cs="Arial"/>
                <w:lang w:val="es-PE"/>
              </w:rPr>
              <w:t>-</w:t>
            </w:r>
          </w:p>
        </w:tc>
        <w:tc>
          <w:tcPr>
            <w:tcW w:w="5078" w:type="dxa"/>
          </w:tcPr>
          <w:p w:rsidR="00B84E81" w:rsidRPr="00584723" w:rsidRDefault="00B84E81" w:rsidP="00B113A5">
            <w:pPr>
              <w:rPr>
                <w:rFonts w:ascii="Arial" w:hAnsi="Arial" w:cs="Arial"/>
                <w:lang w:val="en-US"/>
              </w:rPr>
            </w:pPr>
            <w:r w:rsidRPr="00584723">
              <w:rPr>
                <w:rFonts w:ascii="Arial" w:hAnsi="Arial" w:cs="Arial"/>
                <w:lang w:val="en-US"/>
              </w:rPr>
              <w:t xml:space="preserve">FECHA: </w:t>
            </w:r>
            <w:r w:rsidR="00B113A5">
              <w:rPr>
                <w:rFonts w:ascii="Arial" w:hAnsi="Arial" w:cs="Arial"/>
                <w:lang w:val="en-US"/>
              </w:rPr>
              <w:t>12 de Julio</w:t>
            </w:r>
            <w:r w:rsidRPr="000D4AA6">
              <w:rPr>
                <w:rFonts w:ascii="Arial" w:hAnsi="Arial" w:cs="Arial"/>
                <w:lang w:val="en-US"/>
              </w:rPr>
              <w:t xml:space="preserve"> del 2021</w:t>
            </w:r>
          </w:p>
        </w:tc>
      </w:tr>
      <w:tr w:rsidR="00B84E81" w:rsidRPr="00584723" w:rsidTr="005F35E9">
        <w:trPr>
          <w:cantSplit/>
          <w:trHeight w:val="969"/>
        </w:trPr>
        <w:tc>
          <w:tcPr>
            <w:tcW w:w="4282" w:type="dxa"/>
            <w:vMerge/>
          </w:tcPr>
          <w:p w:rsidR="00B84E81" w:rsidRPr="00584723" w:rsidRDefault="00B84E81" w:rsidP="005F35E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078" w:type="dxa"/>
            <w:tcBorders>
              <w:bottom w:val="single" w:sz="4" w:space="0" w:color="auto"/>
            </w:tcBorders>
          </w:tcPr>
          <w:p w:rsidR="00B84E81" w:rsidRPr="00584723" w:rsidRDefault="00B84E81" w:rsidP="005F35E9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584723">
              <w:rPr>
                <w:rFonts w:ascii="Arial" w:hAnsi="Arial" w:cs="Arial"/>
                <w:sz w:val="22"/>
                <w:szCs w:val="22"/>
              </w:rPr>
              <w:t xml:space="preserve">REFERENCIA: </w:t>
            </w:r>
          </w:p>
          <w:p w:rsidR="00B84E81" w:rsidRPr="00584723" w:rsidRDefault="00666B77" w:rsidP="00B84E81">
            <w:pPr>
              <w:jc w:val="both"/>
              <w:rPr>
                <w:rFonts w:ascii="Arial" w:hAnsi="Arial" w:cs="Arial"/>
                <w:b/>
                <w:bCs/>
                <w:lang w:val="es-MX"/>
              </w:rPr>
            </w:pPr>
            <w:r w:rsidRPr="00666B77">
              <w:rPr>
                <w:rFonts w:ascii="Arial" w:eastAsiaTheme="minorHAnsi" w:hAnsi="Arial" w:cs="Arial"/>
                <w:b/>
                <w:color w:val="000000"/>
                <w:lang w:val="es-PE" w:eastAsia="en-US" w:bidi="ar-SA"/>
              </w:rPr>
              <w:t>MC 160-2021   SERVICIO DE DISEÑO GRÁFICO PARA LA CONCEPTUALIZACION DE LA PROPUESTA VISUAL DE LA EXPOSICIÓN NACIONAL, A REALIZARSE EN EL MARCO DE LA CONMEMORACIÓN DEL BICENTENARIO 2020-2021</w:t>
            </w:r>
            <w:r w:rsidR="00B113A5">
              <w:rPr>
                <w:rFonts w:ascii="Arial" w:hAnsi="Arial" w:cs="Arial"/>
                <w:b/>
              </w:rPr>
              <w:t>.</w:t>
            </w:r>
          </w:p>
        </w:tc>
      </w:tr>
    </w:tbl>
    <w:p w:rsidR="00B84E81" w:rsidRDefault="00B84E81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B84E81" w:rsidRPr="00A61BB2" w:rsidRDefault="00B84E81" w:rsidP="00B84E81">
      <w:pPr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61BB2">
        <w:rPr>
          <w:rFonts w:ascii="Arial" w:eastAsia="MS Mincho" w:hAnsi="Arial" w:cs="Arial"/>
          <w:sz w:val="20"/>
          <w:szCs w:val="20"/>
        </w:rPr>
        <w:t xml:space="preserve">El Ministerio de Cultura en su carácter de Asociado en la Implementación del Proyecto </w:t>
      </w:r>
      <w:r w:rsidRPr="00A61BB2">
        <w:rPr>
          <w:rFonts w:ascii="Arial" w:hAnsi="Arial" w:cs="Arial"/>
          <w:sz w:val="20"/>
          <w:szCs w:val="20"/>
          <w:lang w:val="es-PE"/>
        </w:rPr>
        <w:t xml:space="preserve">00126131–00120280 </w:t>
      </w:r>
      <w:r w:rsidRPr="00A61BB2">
        <w:rPr>
          <w:rFonts w:ascii="Arial" w:hAnsi="Arial" w:cs="Arial"/>
          <w:sz w:val="20"/>
          <w:szCs w:val="20"/>
        </w:rPr>
        <w:t>Fortalecimiento de la Ciudadanía y la Identidad Nacional de cara al Bicentenario</w:t>
      </w:r>
      <w:r w:rsidRPr="00A61BB2">
        <w:rPr>
          <w:rFonts w:ascii="Arial" w:eastAsia="MS Mincho" w:hAnsi="Arial" w:cs="Arial"/>
          <w:sz w:val="20"/>
          <w:szCs w:val="20"/>
        </w:rPr>
        <w:t xml:space="preserve">, en adelante </w:t>
      </w:r>
      <w:r w:rsidRPr="00A61BB2">
        <w:rPr>
          <w:rFonts w:ascii="Arial" w:eastAsia="MS Mincho" w:hAnsi="Arial" w:cs="Arial"/>
          <w:b/>
          <w:sz w:val="20"/>
          <w:szCs w:val="20"/>
        </w:rPr>
        <w:t>EL PROYECTO</w:t>
      </w:r>
      <w:r w:rsidRPr="00A61BB2">
        <w:rPr>
          <w:rFonts w:ascii="Arial" w:eastAsia="MS Mincho" w:hAnsi="Arial" w:cs="Arial"/>
          <w:sz w:val="20"/>
          <w:szCs w:val="20"/>
        </w:rPr>
        <w:t xml:space="preserve">, los invita a cotizar para </w:t>
      </w:r>
      <w:r w:rsidRPr="00A61BB2">
        <w:rPr>
          <w:rFonts w:ascii="Arial" w:hAnsi="Arial" w:cs="Arial"/>
          <w:sz w:val="20"/>
          <w:szCs w:val="20"/>
        </w:rPr>
        <w:t xml:space="preserve">el </w:t>
      </w:r>
      <w:r w:rsidRPr="00A61BB2">
        <w:rPr>
          <w:rFonts w:ascii="Arial" w:eastAsia="SimSun" w:hAnsi="Arial" w:cs="Arial"/>
          <w:b/>
          <w:color w:val="000000"/>
          <w:sz w:val="20"/>
          <w:szCs w:val="20"/>
          <w:lang w:val="es-PE" w:eastAsia="zh-CN" w:bidi="ar-SA"/>
        </w:rPr>
        <w:t>SERVICIO DE PRODUCCIÓN DE BANDERAS Y PINES PARA EL PROYECTO ESPECIAL BICENTENARIO</w:t>
      </w:r>
      <w:r w:rsidRPr="00A61BB2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B84E81" w:rsidRPr="00A61BB2" w:rsidRDefault="00B84E81" w:rsidP="00B84E81">
      <w:pPr>
        <w:jc w:val="both"/>
        <w:rPr>
          <w:rFonts w:ascii="Arial" w:hAnsi="Arial" w:cs="Arial"/>
          <w:b/>
          <w:sz w:val="20"/>
          <w:szCs w:val="20"/>
        </w:rPr>
      </w:pPr>
    </w:p>
    <w:p w:rsidR="00B84E81" w:rsidRPr="00A61BB2" w:rsidRDefault="00B84E81" w:rsidP="00B84E81">
      <w:pPr>
        <w:jc w:val="both"/>
        <w:outlineLvl w:val="0"/>
        <w:rPr>
          <w:rFonts w:ascii="Arial" w:hAnsi="Arial" w:cs="Arial"/>
          <w:sz w:val="20"/>
          <w:szCs w:val="20"/>
        </w:rPr>
      </w:pPr>
      <w:r w:rsidRPr="00A61BB2">
        <w:rPr>
          <w:rFonts w:ascii="Arial" w:hAnsi="Arial" w:cs="Arial"/>
          <w:sz w:val="20"/>
          <w:szCs w:val="20"/>
        </w:rPr>
        <w:t xml:space="preserve">Su cotización deberá presentarse </w:t>
      </w:r>
      <w:r w:rsidRPr="00A61BB2">
        <w:rPr>
          <w:rFonts w:ascii="Arial" w:hAnsi="Arial" w:cs="Arial"/>
          <w:b/>
          <w:sz w:val="20"/>
          <w:szCs w:val="20"/>
          <w:highlight w:val="yellow"/>
        </w:rPr>
        <w:t xml:space="preserve">el día </w:t>
      </w:r>
      <w:r w:rsidR="00B113A5">
        <w:rPr>
          <w:rFonts w:ascii="Arial" w:hAnsi="Arial" w:cs="Arial"/>
          <w:b/>
          <w:sz w:val="20"/>
          <w:szCs w:val="20"/>
          <w:highlight w:val="yellow"/>
        </w:rPr>
        <w:t>16 de julio</w:t>
      </w:r>
      <w:r w:rsidRPr="00A61BB2">
        <w:rPr>
          <w:rFonts w:ascii="Arial" w:hAnsi="Arial" w:cs="Arial"/>
          <w:b/>
          <w:sz w:val="20"/>
          <w:szCs w:val="20"/>
          <w:highlight w:val="yellow"/>
        </w:rPr>
        <w:t xml:space="preserve"> del 2021</w:t>
      </w:r>
      <w:r w:rsidRPr="00A61BB2">
        <w:rPr>
          <w:rFonts w:ascii="Arial" w:hAnsi="Arial" w:cs="Arial"/>
          <w:b/>
          <w:i/>
          <w:sz w:val="20"/>
          <w:szCs w:val="20"/>
        </w:rPr>
        <w:t xml:space="preserve">, </w:t>
      </w:r>
      <w:r w:rsidRPr="00A61BB2">
        <w:rPr>
          <w:rFonts w:ascii="Arial" w:hAnsi="Arial" w:cs="Arial"/>
          <w:b/>
          <w:sz w:val="20"/>
          <w:szCs w:val="20"/>
        </w:rPr>
        <w:t>al correo electrónico</w:t>
      </w:r>
      <w:r w:rsidRPr="00A61BB2">
        <w:rPr>
          <w:rFonts w:ascii="Arial" w:hAnsi="Arial" w:cs="Arial"/>
          <w:b/>
          <w:i/>
          <w:sz w:val="20"/>
          <w:szCs w:val="20"/>
          <w:u w:val="single"/>
        </w:rPr>
        <w:t xml:space="preserve"> </w:t>
      </w:r>
      <w:r w:rsidRPr="00A61BB2">
        <w:rPr>
          <w:rFonts w:ascii="Arial" w:hAnsi="Arial" w:cs="Arial"/>
          <w:b/>
          <w:sz w:val="20"/>
          <w:szCs w:val="20"/>
          <w:u w:val="single"/>
        </w:rPr>
        <w:t>fbenito@bicentenario.gob.pe</w:t>
      </w:r>
      <w:r w:rsidRPr="00A61BB2">
        <w:rPr>
          <w:rFonts w:ascii="Arial" w:hAnsi="Arial" w:cs="Arial"/>
          <w:sz w:val="20"/>
          <w:szCs w:val="20"/>
          <w:u w:val="single"/>
        </w:rPr>
        <w:t>,</w:t>
      </w:r>
      <w:r w:rsidRPr="00A61BB2">
        <w:rPr>
          <w:rFonts w:ascii="Arial" w:hAnsi="Arial" w:cs="Arial"/>
          <w:sz w:val="20"/>
          <w:szCs w:val="20"/>
        </w:rPr>
        <w:t xml:space="preserve"> haciendo referencia al número y nombre del proceso:</w:t>
      </w:r>
    </w:p>
    <w:p w:rsidR="00B84E81" w:rsidRPr="00A61BB2" w:rsidRDefault="00B84E81" w:rsidP="00B84E81">
      <w:pPr>
        <w:ind w:firstLine="720"/>
        <w:outlineLvl w:val="0"/>
        <w:rPr>
          <w:rFonts w:ascii="Arial" w:hAnsi="Arial" w:cs="Arial"/>
          <w:sz w:val="20"/>
          <w:szCs w:val="20"/>
        </w:rPr>
      </w:pPr>
    </w:p>
    <w:p w:rsidR="00B84E81" w:rsidRPr="00A61BB2" w:rsidRDefault="00B84E81" w:rsidP="00B113A5">
      <w:pPr>
        <w:ind w:left="426" w:right="689"/>
        <w:jc w:val="both"/>
        <w:outlineLvl w:val="0"/>
        <w:rPr>
          <w:rFonts w:ascii="Arial" w:hAnsi="Arial" w:cs="Arial"/>
          <w:b/>
          <w:i/>
          <w:sz w:val="20"/>
          <w:szCs w:val="20"/>
          <w:lang w:val="es-PE"/>
        </w:rPr>
      </w:pPr>
      <w:r w:rsidRPr="00A61BB2">
        <w:rPr>
          <w:rFonts w:ascii="Arial" w:hAnsi="Arial" w:cs="Arial"/>
          <w:b/>
          <w:sz w:val="20"/>
          <w:szCs w:val="20"/>
        </w:rPr>
        <w:t>ASUNTO</w:t>
      </w:r>
      <w:r w:rsidRPr="00A61BB2">
        <w:rPr>
          <w:rFonts w:ascii="Arial" w:hAnsi="Arial" w:cs="Arial"/>
          <w:b/>
          <w:i/>
          <w:sz w:val="20"/>
          <w:szCs w:val="20"/>
        </w:rPr>
        <w:t xml:space="preserve">: </w:t>
      </w:r>
      <w:r w:rsidR="00666B77" w:rsidRPr="00666B77">
        <w:rPr>
          <w:rFonts w:ascii="Arial" w:hAnsi="Arial" w:cs="Arial"/>
          <w:b/>
          <w:i/>
          <w:sz w:val="20"/>
          <w:szCs w:val="20"/>
          <w:lang w:val="es-PE"/>
        </w:rPr>
        <w:t xml:space="preserve">MC 160-2021   </w:t>
      </w:r>
      <w:r w:rsidR="00666B77">
        <w:rPr>
          <w:rFonts w:ascii="Arial" w:hAnsi="Arial" w:cs="Arial"/>
          <w:b/>
          <w:i/>
          <w:sz w:val="20"/>
          <w:szCs w:val="20"/>
          <w:lang w:val="es-PE"/>
        </w:rPr>
        <w:t xml:space="preserve"> </w:t>
      </w:r>
      <w:r w:rsidR="00666B77" w:rsidRPr="00666B77">
        <w:rPr>
          <w:rFonts w:ascii="Arial" w:hAnsi="Arial" w:cs="Arial"/>
          <w:b/>
          <w:i/>
          <w:sz w:val="20"/>
          <w:szCs w:val="20"/>
          <w:lang w:val="es-PE"/>
        </w:rPr>
        <w:t>SERVICIO DE DISEÑO GRÁFICO PARA LA CONCEPTUALIZACION DE LA PROPUESTA VISUAL DE LA EXPOSICIÓN NACIONAL, A REALIZARSE EN EL MARCO DE LA CONMEMORACIÓN DEL BICENTENARIO 2020-2021.</w:t>
      </w:r>
    </w:p>
    <w:p w:rsidR="00B84E81" w:rsidRPr="00A61BB2" w:rsidRDefault="00B84E81" w:rsidP="00F83C14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B84E81" w:rsidRPr="00A61BB2" w:rsidRDefault="00B84E81" w:rsidP="00F83C14">
      <w:pPr>
        <w:jc w:val="both"/>
        <w:rPr>
          <w:rFonts w:ascii="Arial" w:hAnsi="Arial" w:cs="Arial"/>
          <w:color w:val="000000" w:themeColor="text1"/>
          <w:sz w:val="20"/>
          <w:szCs w:val="20"/>
          <w:lang w:val="es-MX"/>
        </w:rPr>
      </w:pPr>
    </w:p>
    <w:p w:rsidR="00B84E81" w:rsidRPr="00A61BB2" w:rsidRDefault="00B84E81" w:rsidP="00B84E81">
      <w:pPr>
        <w:jc w:val="both"/>
        <w:outlineLvl w:val="0"/>
        <w:rPr>
          <w:rFonts w:ascii="Arial" w:eastAsia="MS Mincho" w:hAnsi="Arial" w:cs="Arial"/>
          <w:sz w:val="20"/>
          <w:szCs w:val="20"/>
        </w:rPr>
      </w:pPr>
      <w:r w:rsidRPr="00A61BB2">
        <w:rPr>
          <w:rFonts w:ascii="Arial" w:eastAsia="MS Mincho" w:hAnsi="Arial" w:cs="Arial"/>
          <w:sz w:val="20"/>
          <w:szCs w:val="20"/>
          <w:highlight w:val="yellow"/>
          <w:u w:val="single"/>
        </w:rPr>
        <w:t>Será entera responsabilidad del postor asegurarse que su cotización llegue a la dirección de correo electrónico indicada, en las condiciones y dentro del horario y fecha establecida en la presente solicitud. Las cotizaciones que se reciban después del horario y fecha indicada, por cualquier razón, no se tomarán en consideración a efectos de evaluación</w:t>
      </w:r>
      <w:r w:rsidRPr="00A61BB2">
        <w:rPr>
          <w:rFonts w:ascii="Arial" w:eastAsia="MS Mincho" w:hAnsi="Arial" w:cs="Arial"/>
          <w:sz w:val="20"/>
          <w:szCs w:val="20"/>
        </w:rPr>
        <w:t>. La cotización remitida deberá estar firmada y en formato PDF, libre de cualquier virus o archivo dañado y estarán limitadas a un máximo de 6MB, en ficheros libres de virus. Los ficheros deben estar libres de cualquier tipo de virus o contenido dañado; de lo contrario, se rechazarán.</w:t>
      </w:r>
    </w:p>
    <w:p w:rsidR="00B84E81" w:rsidRPr="00A61BB2" w:rsidRDefault="00B84E81" w:rsidP="00B84E81">
      <w:pPr>
        <w:jc w:val="both"/>
        <w:outlineLvl w:val="0"/>
        <w:rPr>
          <w:rFonts w:ascii="Arial" w:eastAsia="MS Mincho" w:hAnsi="Arial" w:cs="Arial"/>
          <w:sz w:val="20"/>
          <w:szCs w:val="20"/>
        </w:rPr>
      </w:pPr>
      <w:r w:rsidRPr="00A61BB2">
        <w:rPr>
          <w:rFonts w:ascii="Arial" w:eastAsia="MS Mincho" w:hAnsi="Arial" w:cs="Arial"/>
          <w:sz w:val="20"/>
          <w:szCs w:val="20"/>
        </w:rPr>
        <w:t xml:space="preserve"> </w:t>
      </w:r>
    </w:p>
    <w:p w:rsidR="00B84E81" w:rsidRPr="00A61BB2" w:rsidRDefault="00B84E81" w:rsidP="00B84E81">
      <w:pPr>
        <w:jc w:val="both"/>
        <w:outlineLvl w:val="0"/>
        <w:rPr>
          <w:rFonts w:ascii="Arial" w:eastAsia="MS Mincho" w:hAnsi="Arial" w:cs="Arial"/>
          <w:sz w:val="20"/>
          <w:szCs w:val="20"/>
        </w:rPr>
      </w:pPr>
      <w:r w:rsidRPr="00A61BB2">
        <w:rPr>
          <w:rFonts w:ascii="Arial" w:eastAsia="MS Mincho" w:hAnsi="Arial" w:cs="Arial"/>
          <w:sz w:val="20"/>
          <w:szCs w:val="20"/>
        </w:rPr>
        <w:t>Le solicitamos tome nota de los siguientes requisitos y condiciones relacionados con la adquisición antes citados:</w:t>
      </w:r>
    </w:p>
    <w:p w:rsidR="00B84E81" w:rsidRDefault="00B84E81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5235"/>
      </w:tblGrid>
      <w:tr w:rsidR="00A61BB2" w:rsidRPr="00A61BB2" w:rsidTr="00A61BB2">
        <w:trPr>
          <w:trHeight w:val="254"/>
        </w:trPr>
        <w:tc>
          <w:tcPr>
            <w:tcW w:w="3253" w:type="dxa"/>
          </w:tcPr>
          <w:p w:rsidR="00A61BB2" w:rsidRPr="00A61BB2" w:rsidRDefault="00A61BB2" w:rsidP="005F35E9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A61BB2">
              <w:rPr>
                <w:rFonts w:ascii="Arial" w:hAnsi="Arial" w:cs="Arial"/>
                <w:b/>
                <w:w w:val="80"/>
                <w:sz w:val="20"/>
              </w:rPr>
              <w:t>Moneda</w:t>
            </w:r>
            <w:r w:rsidRPr="00A61BB2">
              <w:rPr>
                <w:rFonts w:ascii="Arial" w:hAnsi="Arial" w:cs="Arial"/>
                <w:b/>
                <w:spacing w:val="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b/>
                <w:spacing w:val="1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cotización</w:t>
            </w:r>
          </w:p>
        </w:tc>
        <w:tc>
          <w:tcPr>
            <w:tcW w:w="5235" w:type="dxa"/>
          </w:tcPr>
          <w:p w:rsidR="00A61BB2" w:rsidRPr="00A61BB2" w:rsidRDefault="00A61BB2" w:rsidP="005F35E9">
            <w:pPr>
              <w:pStyle w:val="TableParagraph"/>
              <w:spacing w:line="234" w:lineRule="exact"/>
              <w:rPr>
                <w:rFonts w:ascii="Arial" w:hAnsi="Arial" w:cs="Arial"/>
                <w:sz w:val="20"/>
              </w:rPr>
            </w:pPr>
            <w:r w:rsidRPr="00A61BB2">
              <w:rPr>
                <w:rFonts w:ascii="Arial" w:hAnsi="Arial" w:cs="Arial"/>
                <w:w w:val="80"/>
                <w:sz w:val="20"/>
              </w:rPr>
              <w:t>Soles</w:t>
            </w:r>
            <w:r w:rsidRPr="00A61BB2">
              <w:rPr>
                <w:rFonts w:ascii="Arial" w:hAnsi="Arial" w:cs="Arial"/>
                <w:spacing w:val="9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(S/)</w:t>
            </w:r>
          </w:p>
        </w:tc>
      </w:tr>
      <w:tr w:rsidR="00A61BB2" w:rsidRPr="00A61BB2" w:rsidTr="00A61BB2">
        <w:trPr>
          <w:trHeight w:val="254"/>
        </w:trPr>
        <w:tc>
          <w:tcPr>
            <w:tcW w:w="3253" w:type="dxa"/>
          </w:tcPr>
          <w:p w:rsidR="00A61BB2" w:rsidRPr="00A61BB2" w:rsidRDefault="00A61BB2" w:rsidP="005F35E9">
            <w:pPr>
              <w:pStyle w:val="TableParagraph"/>
              <w:spacing w:line="234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A61BB2">
              <w:rPr>
                <w:rFonts w:ascii="Arial" w:hAnsi="Arial" w:cs="Arial"/>
                <w:b/>
                <w:w w:val="80"/>
                <w:sz w:val="20"/>
              </w:rPr>
              <w:t>IGV</w:t>
            </w:r>
            <w:r w:rsidRPr="00A61BB2">
              <w:rPr>
                <w:rFonts w:ascii="Arial" w:hAnsi="Arial" w:cs="Arial"/>
                <w:b/>
                <w:spacing w:val="10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u</w:t>
            </w:r>
            <w:r w:rsidRPr="00A61BB2">
              <w:rPr>
                <w:rFonts w:ascii="Arial" w:hAnsi="Arial" w:cs="Arial"/>
                <w:b/>
                <w:spacing w:val="9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otros</w:t>
            </w:r>
            <w:r w:rsidRPr="00A61BB2">
              <w:rPr>
                <w:rFonts w:ascii="Arial" w:hAnsi="Arial" w:cs="Arial"/>
                <w:b/>
                <w:spacing w:val="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impuestos</w:t>
            </w:r>
          </w:p>
        </w:tc>
        <w:tc>
          <w:tcPr>
            <w:tcW w:w="5235" w:type="dxa"/>
          </w:tcPr>
          <w:p w:rsidR="00A61BB2" w:rsidRPr="00A61BB2" w:rsidRDefault="00A61BB2" w:rsidP="005F35E9">
            <w:pPr>
              <w:pStyle w:val="TableParagraph"/>
              <w:spacing w:line="234" w:lineRule="exact"/>
              <w:rPr>
                <w:rFonts w:ascii="Arial" w:hAnsi="Arial" w:cs="Arial"/>
                <w:sz w:val="20"/>
              </w:rPr>
            </w:pPr>
            <w:r w:rsidRPr="00A61BB2">
              <w:rPr>
                <w:rFonts w:ascii="Arial" w:hAnsi="Arial" w:cs="Arial"/>
                <w:w w:val="90"/>
                <w:sz w:val="20"/>
              </w:rPr>
              <w:t>Incluido</w:t>
            </w:r>
          </w:p>
        </w:tc>
      </w:tr>
      <w:tr w:rsidR="00A61BB2" w:rsidRPr="00A61BB2" w:rsidTr="00A61BB2">
        <w:trPr>
          <w:trHeight w:val="502"/>
        </w:trPr>
        <w:tc>
          <w:tcPr>
            <w:tcW w:w="3253" w:type="dxa"/>
          </w:tcPr>
          <w:p w:rsidR="00A61BB2" w:rsidRPr="00A61BB2" w:rsidRDefault="00A61BB2" w:rsidP="005F35E9">
            <w:pPr>
              <w:pStyle w:val="TableParagraph"/>
              <w:spacing w:line="245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A61BB2">
              <w:rPr>
                <w:rFonts w:ascii="Arial" w:hAnsi="Arial" w:cs="Arial"/>
                <w:b/>
                <w:w w:val="80"/>
                <w:sz w:val="20"/>
              </w:rPr>
              <w:t>Fecha</w:t>
            </w:r>
            <w:r w:rsidRPr="00A61BB2">
              <w:rPr>
                <w:rFonts w:ascii="Arial" w:hAnsi="Arial" w:cs="Arial"/>
                <w:b/>
                <w:spacing w:val="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límite</w:t>
            </w:r>
            <w:r w:rsidRPr="00A61BB2">
              <w:rPr>
                <w:rFonts w:ascii="Arial" w:hAnsi="Arial" w:cs="Arial"/>
                <w:b/>
                <w:spacing w:val="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para</w:t>
            </w:r>
            <w:r w:rsidRPr="00A61BB2">
              <w:rPr>
                <w:rFonts w:ascii="Arial" w:hAnsi="Arial" w:cs="Arial"/>
                <w:b/>
                <w:spacing w:val="14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la</w:t>
            </w:r>
            <w:r w:rsidRPr="00A61BB2">
              <w:rPr>
                <w:rFonts w:ascii="Arial" w:hAnsi="Arial" w:cs="Arial"/>
                <w:b/>
                <w:spacing w:val="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presentación</w:t>
            </w:r>
          </w:p>
          <w:p w:rsidR="00A61BB2" w:rsidRPr="00A61BB2" w:rsidRDefault="00A61BB2" w:rsidP="005F35E9">
            <w:pPr>
              <w:pStyle w:val="TableParagraph"/>
              <w:spacing w:line="237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A61BB2">
              <w:rPr>
                <w:rFonts w:ascii="Arial" w:hAnsi="Arial" w:cs="Arial"/>
                <w:b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b/>
                <w:spacing w:val="10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la</w:t>
            </w:r>
            <w:r w:rsidRPr="00A61BB2">
              <w:rPr>
                <w:rFonts w:ascii="Arial" w:hAnsi="Arial" w:cs="Arial"/>
                <w:b/>
                <w:spacing w:val="5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cotización</w:t>
            </w:r>
          </w:p>
        </w:tc>
        <w:tc>
          <w:tcPr>
            <w:tcW w:w="5235" w:type="dxa"/>
          </w:tcPr>
          <w:p w:rsidR="00A61BB2" w:rsidRPr="00A61BB2" w:rsidRDefault="00A61BB2" w:rsidP="00B113A5">
            <w:pPr>
              <w:pStyle w:val="TableParagraph"/>
              <w:spacing w:line="246" w:lineRule="exact"/>
              <w:rPr>
                <w:rFonts w:ascii="Arial" w:hAnsi="Arial" w:cs="Arial"/>
                <w:b/>
                <w:sz w:val="20"/>
              </w:rPr>
            </w:pPr>
            <w:r w:rsidRPr="00A61BB2">
              <w:rPr>
                <w:rFonts w:ascii="Arial" w:hAnsi="Arial" w:cs="Arial"/>
                <w:b/>
                <w:w w:val="80"/>
                <w:sz w:val="20"/>
                <w:shd w:val="clear" w:color="auto" w:fill="FFFF00"/>
              </w:rPr>
              <w:t>Hasta</w:t>
            </w:r>
            <w:r w:rsidRPr="00A61BB2">
              <w:rPr>
                <w:rFonts w:ascii="Arial" w:hAnsi="Arial" w:cs="Arial"/>
                <w:b/>
                <w:spacing w:val="9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 w:cs="Arial"/>
                <w:b/>
                <w:w w:val="80"/>
                <w:sz w:val="20"/>
                <w:shd w:val="clear" w:color="auto" w:fill="FFFF00"/>
              </w:rPr>
              <w:t xml:space="preserve">el </w:t>
            </w:r>
            <w:r w:rsidR="00B113A5">
              <w:rPr>
                <w:rFonts w:ascii="Arial" w:hAnsi="Arial" w:cs="Arial"/>
                <w:b/>
                <w:w w:val="80"/>
                <w:sz w:val="20"/>
                <w:shd w:val="clear" w:color="auto" w:fill="FFFF00"/>
              </w:rPr>
              <w:t>16 de julio</w:t>
            </w:r>
            <w:r>
              <w:rPr>
                <w:rFonts w:ascii="Arial" w:hAnsi="Arial" w:cs="Arial"/>
                <w:b/>
                <w:w w:val="80"/>
                <w:sz w:val="20"/>
                <w:shd w:val="clear" w:color="auto" w:fill="FFFF00"/>
              </w:rPr>
              <w:t xml:space="preserve"> del 2021</w:t>
            </w:r>
          </w:p>
        </w:tc>
      </w:tr>
      <w:tr w:rsidR="00A61BB2" w:rsidRPr="00A61BB2" w:rsidTr="00A61BB2">
        <w:trPr>
          <w:trHeight w:val="637"/>
        </w:trPr>
        <w:tc>
          <w:tcPr>
            <w:tcW w:w="3253" w:type="dxa"/>
          </w:tcPr>
          <w:p w:rsidR="00A61BB2" w:rsidRPr="00A61BB2" w:rsidRDefault="00A61BB2" w:rsidP="005F35E9">
            <w:pPr>
              <w:pStyle w:val="TableParagraph"/>
              <w:ind w:left="107" w:right="53"/>
              <w:rPr>
                <w:rFonts w:ascii="Arial" w:hAnsi="Arial" w:cs="Arial"/>
                <w:b/>
                <w:sz w:val="20"/>
              </w:rPr>
            </w:pPr>
            <w:r w:rsidRPr="00A61BB2">
              <w:rPr>
                <w:rFonts w:ascii="Arial" w:hAnsi="Arial" w:cs="Arial"/>
                <w:b/>
                <w:w w:val="80"/>
                <w:sz w:val="20"/>
              </w:rPr>
              <w:t>Período</w:t>
            </w:r>
            <w:r w:rsidRPr="00A61BB2">
              <w:rPr>
                <w:rFonts w:ascii="Arial" w:hAnsi="Arial" w:cs="Arial"/>
                <w:b/>
                <w:spacing w:val="9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b/>
                <w:spacing w:val="1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validez</w:t>
            </w:r>
            <w:r w:rsidRPr="00A61BB2">
              <w:rPr>
                <w:rFonts w:ascii="Arial" w:hAnsi="Arial" w:cs="Arial"/>
                <w:b/>
                <w:spacing w:val="10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b/>
                <w:spacing w:val="7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la</w:t>
            </w:r>
            <w:r w:rsidRPr="00A61BB2">
              <w:rPr>
                <w:rFonts w:ascii="Arial" w:hAnsi="Arial" w:cs="Arial"/>
                <w:b/>
                <w:spacing w:val="1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cotización,</w:t>
            </w:r>
            <w:r w:rsidRPr="00A61BB2">
              <w:rPr>
                <w:rFonts w:ascii="Arial" w:hAnsi="Arial" w:cs="Arial"/>
                <w:b/>
                <w:spacing w:val="-4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a</w:t>
            </w:r>
            <w:r w:rsidRPr="00A61BB2">
              <w:rPr>
                <w:rFonts w:ascii="Arial" w:hAnsi="Arial" w:cs="Arial"/>
                <w:b/>
                <w:spacing w:val="1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partir</w:t>
            </w:r>
            <w:r w:rsidRPr="00A61BB2">
              <w:rPr>
                <w:rFonts w:ascii="Arial" w:hAnsi="Arial" w:cs="Arial"/>
                <w:b/>
                <w:spacing w:val="9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b/>
                <w:spacing w:val="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la</w:t>
            </w:r>
            <w:r w:rsidRPr="00A61BB2">
              <w:rPr>
                <w:rFonts w:ascii="Arial" w:hAnsi="Arial" w:cs="Arial"/>
                <w:b/>
                <w:spacing w:val="1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fecha</w:t>
            </w:r>
            <w:r w:rsidRPr="00A61BB2">
              <w:rPr>
                <w:rFonts w:ascii="Arial" w:hAnsi="Arial" w:cs="Arial"/>
                <w:b/>
                <w:spacing w:val="7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b/>
                <w:spacing w:val="11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presentación</w:t>
            </w:r>
          </w:p>
        </w:tc>
        <w:tc>
          <w:tcPr>
            <w:tcW w:w="5235" w:type="dxa"/>
          </w:tcPr>
          <w:p w:rsidR="00A61BB2" w:rsidRPr="00A61BB2" w:rsidRDefault="00A61BB2" w:rsidP="005F35E9">
            <w:pPr>
              <w:pStyle w:val="TableParagraph"/>
              <w:rPr>
                <w:rFonts w:ascii="Arial" w:hAnsi="Arial" w:cs="Arial"/>
                <w:sz w:val="20"/>
              </w:rPr>
            </w:pPr>
            <w:r w:rsidRPr="00A61BB2">
              <w:rPr>
                <w:rFonts w:ascii="Arial" w:hAnsi="Arial" w:cs="Arial"/>
                <w:w w:val="80"/>
                <w:sz w:val="20"/>
              </w:rPr>
              <w:t>Treinta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(30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días)</w:t>
            </w:r>
            <w:r w:rsidRPr="00A61BB2">
              <w:rPr>
                <w:rFonts w:ascii="Arial" w:hAnsi="Arial" w:cs="Arial"/>
                <w:spacing w:val="-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calendario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siguientes</w:t>
            </w:r>
            <w:r w:rsidRPr="00A61BB2">
              <w:rPr>
                <w:rFonts w:ascii="Arial" w:hAnsi="Arial" w:cs="Arial"/>
                <w:spacing w:val="5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a</w:t>
            </w:r>
            <w:r w:rsidRPr="00A61BB2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la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fecha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fijada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para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recepción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90"/>
                <w:sz w:val="20"/>
              </w:rPr>
              <w:t>ofertas.</w:t>
            </w:r>
          </w:p>
        </w:tc>
      </w:tr>
      <w:tr w:rsidR="00A61BB2" w:rsidRPr="00A61BB2" w:rsidTr="00A61BB2">
        <w:trPr>
          <w:trHeight w:val="794"/>
        </w:trPr>
        <w:tc>
          <w:tcPr>
            <w:tcW w:w="3253" w:type="dxa"/>
          </w:tcPr>
          <w:p w:rsidR="00A61BB2" w:rsidRPr="00A61BB2" w:rsidRDefault="00A61BB2" w:rsidP="005F35E9">
            <w:pPr>
              <w:pStyle w:val="TableParagraph"/>
              <w:rPr>
                <w:rFonts w:ascii="Arial" w:hAnsi="Arial" w:cs="Arial"/>
                <w:sz w:val="20"/>
              </w:rPr>
            </w:pPr>
          </w:p>
          <w:p w:rsidR="00A61BB2" w:rsidRPr="00A61BB2" w:rsidRDefault="00A61BB2" w:rsidP="005F35E9">
            <w:pPr>
              <w:pStyle w:val="TableParagraph"/>
              <w:ind w:left="107"/>
              <w:rPr>
                <w:rFonts w:ascii="Arial" w:hAnsi="Arial" w:cs="Arial"/>
                <w:b/>
                <w:sz w:val="20"/>
              </w:rPr>
            </w:pPr>
            <w:r w:rsidRPr="00A61BB2">
              <w:rPr>
                <w:rFonts w:ascii="Arial" w:hAnsi="Arial" w:cs="Arial"/>
                <w:b/>
                <w:w w:val="80"/>
                <w:sz w:val="20"/>
              </w:rPr>
              <w:t>Retiro</w:t>
            </w:r>
            <w:r w:rsidRPr="00A61BB2">
              <w:rPr>
                <w:rFonts w:ascii="Arial" w:hAnsi="Arial" w:cs="Arial"/>
                <w:b/>
                <w:spacing w:val="10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o</w:t>
            </w:r>
            <w:r w:rsidRPr="00A61BB2">
              <w:rPr>
                <w:rFonts w:ascii="Arial" w:hAnsi="Arial" w:cs="Arial"/>
                <w:b/>
                <w:spacing w:val="10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Modificación</w:t>
            </w:r>
            <w:r w:rsidRPr="00A61BB2">
              <w:rPr>
                <w:rFonts w:ascii="Arial" w:hAnsi="Arial" w:cs="Arial"/>
                <w:b/>
                <w:spacing w:val="10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b/>
                <w:spacing w:val="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Ofertas</w:t>
            </w:r>
          </w:p>
        </w:tc>
        <w:tc>
          <w:tcPr>
            <w:tcW w:w="5235" w:type="dxa"/>
          </w:tcPr>
          <w:p w:rsidR="00A61BB2" w:rsidRPr="00A61BB2" w:rsidRDefault="00A61BB2" w:rsidP="005F35E9">
            <w:pPr>
              <w:pStyle w:val="TableParagraph"/>
              <w:spacing w:before="12"/>
              <w:ind w:right="103"/>
              <w:jc w:val="both"/>
              <w:rPr>
                <w:rFonts w:ascii="Arial" w:hAnsi="Arial" w:cs="Arial"/>
                <w:sz w:val="20"/>
              </w:rPr>
            </w:pPr>
            <w:r w:rsidRPr="00A61BB2">
              <w:rPr>
                <w:rFonts w:ascii="Arial" w:hAnsi="Arial" w:cs="Arial"/>
                <w:w w:val="85"/>
                <w:sz w:val="20"/>
              </w:rPr>
              <w:t>Las ofertas podrán ser retiradas o modificadas, mediante nota escrita</w:t>
            </w:r>
            <w:r w:rsidRPr="00A61BB2">
              <w:rPr>
                <w:rFonts w:ascii="Arial" w:hAnsi="Arial" w:cs="Arial"/>
                <w:spacing w:val="1"/>
                <w:w w:val="85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5"/>
                <w:sz w:val="20"/>
              </w:rPr>
              <w:t>hasta antes de la fecha fijada para el cierre de su recepción. Una vez</w:t>
            </w:r>
            <w:r w:rsidRPr="00A61BB2">
              <w:rPr>
                <w:rFonts w:ascii="Arial" w:hAnsi="Arial" w:cs="Arial"/>
                <w:spacing w:val="1"/>
                <w:w w:val="85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pasado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dicho</w:t>
            </w:r>
            <w:r w:rsidRPr="00A61BB2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plazo,</w:t>
            </w:r>
            <w:r w:rsidRPr="00A61BB2">
              <w:rPr>
                <w:rFonts w:ascii="Arial" w:hAnsi="Arial" w:cs="Arial"/>
                <w:spacing w:val="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no</w:t>
            </w:r>
            <w:r w:rsidRPr="00A61BB2">
              <w:rPr>
                <w:rFonts w:ascii="Arial" w:hAnsi="Arial" w:cs="Arial"/>
                <w:spacing w:val="-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se</w:t>
            </w:r>
            <w:r w:rsidRPr="00A61BB2">
              <w:rPr>
                <w:rFonts w:ascii="Arial" w:hAnsi="Arial" w:cs="Arial"/>
                <w:spacing w:val="4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aceptará</w:t>
            </w:r>
            <w:r w:rsidRPr="00A61BB2">
              <w:rPr>
                <w:rFonts w:ascii="Arial" w:hAnsi="Arial" w:cs="Arial"/>
                <w:spacing w:val="-1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cambio</w:t>
            </w:r>
            <w:r w:rsidRPr="00A61BB2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alguno.</w:t>
            </w:r>
          </w:p>
        </w:tc>
      </w:tr>
      <w:tr w:rsidR="00A61BB2" w:rsidRPr="00A61BB2" w:rsidTr="00A61BB2">
        <w:trPr>
          <w:trHeight w:val="1810"/>
        </w:trPr>
        <w:tc>
          <w:tcPr>
            <w:tcW w:w="3253" w:type="dxa"/>
          </w:tcPr>
          <w:p w:rsidR="00A61BB2" w:rsidRPr="00A61BB2" w:rsidRDefault="00A61BB2" w:rsidP="005F35E9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A61BB2">
              <w:rPr>
                <w:rFonts w:ascii="Arial" w:hAnsi="Arial" w:cs="Arial"/>
                <w:b/>
                <w:w w:val="80"/>
                <w:sz w:val="20"/>
              </w:rPr>
              <w:t>Forma</w:t>
            </w:r>
            <w:r w:rsidRPr="00A61BB2">
              <w:rPr>
                <w:rFonts w:ascii="Arial" w:hAnsi="Arial" w:cs="Arial"/>
                <w:b/>
                <w:spacing w:val="7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b/>
                <w:spacing w:val="14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facturación</w:t>
            </w:r>
          </w:p>
        </w:tc>
        <w:tc>
          <w:tcPr>
            <w:tcW w:w="5235" w:type="dxa"/>
          </w:tcPr>
          <w:p w:rsidR="00A61BB2" w:rsidRPr="00A61BB2" w:rsidRDefault="00A61BB2" w:rsidP="005F35E9">
            <w:pPr>
              <w:pStyle w:val="TableParagraph"/>
              <w:ind w:right="92"/>
              <w:jc w:val="both"/>
              <w:rPr>
                <w:rFonts w:ascii="Arial" w:hAnsi="Arial" w:cs="Arial"/>
                <w:sz w:val="20"/>
              </w:rPr>
            </w:pPr>
            <w:r w:rsidRPr="00A61BB2">
              <w:rPr>
                <w:rFonts w:ascii="Arial" w:hAnsi="Arial" w:cs="Arial"/>
                <w:w w:val="85"/>
                <w:sz w:val="20"/>
              </w:rPr>
              <w:t>El comprobante de pago emitido por el titular de la orden de servicio o</w:t>
            </w:r>
            <w:r w:rsidRPr="00A61BB2">
              <w:rPr>
                <w:rFonts w:ascii="Arial" w:hAnsi="Arial" w:cs="Arial"/>
                <w:spacing w:val="-49"/>
                <w:w w:val="85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contrato, deberá ser entregada por el monto correspondiente a nombre</w:t>
            </w:r>
            <w:r w:rsidRPr="00A61BB2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90"/>
                <w:sz w:val="20"/>
              </w:rPr>
              <w:t>de:</w:t>
            </w:r>
          </w:p>
          <w:p w:rsidR="00A61BB2" w:rsidRPr="00A61BB2" w:rsidRDefault="00A61BB2" w:rsidP="005F35E9">
            <w:pPr>
              <w:pStyle w:val="TableParagraph"/>
              <w:spacing w:before="4"/>
              <w:rPr>
                <w:rFonts w:ascii="Arial" w:hAnsi="Arial" w:cs="Arial"/>
                <w:sz w:val="20"/>
              </w:rPr>
            </w:pPr>
          </w:p>
          <w:p w:rsidR="00A61BB2" w:rsidRPr="00A61BB2" w:rsidRDefault="00A61BB2" w:rsidP="005F35E9">
            <w:pPr>
              <w:pStyle w:val="TableParagraph"/>
              <w:rPr>
                <w:rFonts w:ascii="Arial" w:hAnsi="Arial" w:cs="Arial"/>
                <w:b/>
                <w:sz w:val="20"/>
              </w:rPr>
            </w:pPr>
            <w:r w:rsidRPr="00A61BB2">
              <w:rPr>
                <w:rFonts w:ascii="Arial" w:hAnsi="Arial" w:cs="Arial"/>
                <w:b/>
                <w:w w:val="80"/>
                <w:sz w:val="20"/>
              </w:rPr>
              <w:t>PROGRAMA</w:t>
            </w:r>
            <w:r w:rsidRPr="00A61BB2">
              <w:rPr>
                <w:rFonts w:ascii="Arial" w:hAnsi="Arial" w:cs="Arial"/>
                <w:b/>
                <w:spacing w:val="1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b/>
                <w:spacing w:val="1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LAS</w:t>
            </w:r>
            <w:r w:rsidRPr="00A61BB2">
              <w:rPr>
                <w:rFonts w:ascii="Arial" w:hAnsi="Arial" w:cs="Arial"/>
                <w:b/>
                <w:spacing w:val="1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NACIONES</w:t>
            </w:r>
            <w:r w:rsidRPr="00A61BB2">
              <w:rPr>
                <w:rFonts w:ascii="Arial" w:hAnsi="Arial" w:cs="Arial"/>
                <w:b/>
                <w:spacing w:val="1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UNIDAS</w:t>
            </w:r>
            <w:r w:rsidRPr="00A61BB2">
              <w:rPr>
                <w:rFonts w:ascii="Arial" w:hAnsi="Arial" w:cs="Arial"/>
                <w:b/>
                <w:spacing w:val="1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PARA</w:t>
            </w:r>
            <w:r w:rsidRPr="00A61BB2">
              <w:rPr>
                <w:rFonts w:ascii="Arial" w:hAnsi="Arial" w:cs="Arial"/>
                <w:b/>
                <w:spacing w:val="1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EL</w:t>
            </w:r>
            <w:r w:rsidRPr="00A61BB2">
              <w:rPr>
                <w:rFonts w:ascii="Arial" w:hAnsi="Arial" w:cs="Arial"/>
                <w:b/>
                <w:spacing w:val="1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DESARROLLO</w:t>
            </w:r>
            <w:r w:rsidRPr="00A61BB2">
              <w:rPr>
                <w:rFonts w:ascii="Arial" w:hAnsi="Arial" w:cs="Arial"/>
                <w:b/>
                <w:spacing w:val="-4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90"/>
                <w:sz w:val="20"/>
              </w:rPr>
              <w:t>RUC</w:t>
            </w:r>
            <w:r w:rsidRPr="00A61BB2">
              <w:rPr>
                <w:rFonts w:ascii="Arial" w:hAnsi="Arial" w:cs="Arial"/>
                <w:b/>
                <w:spacing w:val="-9"/>
                <w:w w:val="9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90"/>
                <w:sz w:val="20"/>
              </w:rPr>
              <w:t>Nº.</w:t>
            </w:r>
            <w:r w:rsidRPr="00A61BB2">
              <w:rPr>
                <w:rFonts w:ascii="Arial" w:hAnsi="Arial" w:cs="Arial"/>
                <w:b/>
                <w:spacing w:val="-8"/>
                <w:w w:val="9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90"/>
                <w:sz w:val="20"/>
              </w:rPr>
              <w:t>20507728961</w:t>
            </w:r>
          </w:p>
          <w:p w:rsidR="00A61BB2" w:rsidRPr="00A61BB2" w:rsidRDefault="00A61BB2" w:rsidP="005F35E9">
            <w:pPr>
              <w:pStyle w:val="TableParagraph"/>
              <w:spacing w:line="251" w:lineRule="exact"/>
              <w:rPr>
                <w:rFonts w:ascii="Arial" w:hAnsi="Arial" w:cs="Arial"/>
                <w:b/>
                <w:sz w:val="20"/>
                <w:lang w:val="pt-BR"/>
              </w:rPr>
            </w:pPr>
            <w:r w:rsidRPr="00A61BB2">
              <w:rPr>
                <w:rFonts w:ascii="Arial" w:hAnsi="Arial" w:cs="Arial"/>
                <w:b/>
                <w:w w:val="80"/>
                <w:sz w:val="20"/>
                <w:lang w:val="pt-BR"/>
              </w:rPr>
              <w:t>Av.</w:t>
            </w:r>
            <w:r w:rsidRPr="00A61BB2">
              <w:rPr>
                <w:rFonts w:ascii="Arial" w:hAnsi="Arial" w:cs="Arial"/>
                <w:b/>
                <w:spacing w:val="9"/>
                <w:w w:val="80"/>
                <w:sz w:val="20"/>
                <w:lang w:val="pt-BR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  <w:lang w:val="pt-BR"/>
              </w:rPr>
              <w:t>Jorge</w:t>
            </w:r>
            <w:r w:rsidRPr="00A61BB2">
              <w:rPr>
                <w:rFonts w:ascii="Arial" w:hAnsi="Arial" w:cs="Arial"/>
                <w:b/>
                <w:spacing w:val="9"/>
                <w:w w:val="80"/>
                <w:sz w:val="20"/>
                <w:lang w:val="pt-BR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  <w:lang w:val="pt-BR"/>
              </w:rPr>
              <w:t>Chávez</w:t>
            </w:r>
            <w:r w:rsidRPr="00A61BB2">
              <w:rPr>
                <w:rFonts w:ascii="Arial" w:hAnsi="Arial" w:cs="Arial"/>
                <w:b/>
                <w:spacing w:val="11"/>
                <w:w w:val="80"/>
                <w:sz w:val="20"/>
                <w:lang w:val="pt-BR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  <w:lang w:val="pt-BR"/>
              </w:rPr>
              <w:t>275</w:t>
            </w:r>
            <w:r w:rsidRPr="00A61BB2">
              <w:rPr>
                <w:rFonts w:ascii="Arial" w:hAnsi="Arial" w:cs="Arial"/>
                <w:b/>
                <w:spacing w:val="3"/>
                <w:w w:val="80"/>
                <w:sz w:val="20"/>
                <w:lang w:val="pt-BR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  <w:lang w:val="pt-BR"/>
              </w:rPr>
              <w:t>Urb.</w:t>
            </w:r>
            <w:r w:rsidRPr="00A61BB2">
              <w:rPr>
                <w:rFonts w:ascii="Arial" w:hAnsi="Arial" w:cs="Arial"/>
                <w:b/>
                <w:spacing w:val="16"/>
                <w:w w:val="80"/>
                <w:sz w:val="20"/>
                <w:lang w:val="pt-BR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  <w:lang w:val="pt-BR"/>
              </w:rPr>
              <w:t>Surquillo</w:t>
            </w:r>
            <w:r w:rsidRPr="00A61BB2">
              <w:rPr>
                <w:rFonts w:ascii="Arial" w:hAnsi="Arial" w:cs="Arial"/>
                <w:b/>
                <w:spacing w:val="12"/>
                <w:w w:val="80"/>
                <w:sz w:val="20"/>
                <w:lang w:val="pt-BR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  <w:lang w:val="pt-BR"/>
              </w:rPr>
              <w:t>-</w:t>
            </w:r>
            <w:r w:rsidRPr="00A61BB2">
              <w:rPr>
                <w:rFonts w:ascii="Arial" w:hAnsi="Arial" w:cs="Arial"/>
                <w:b/>
                <w:spacing w:val="6"/>
                <w:w w:val="80"/>
                <w:sz w:val="20"/>
                <w:lang w:val="pt-BR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  <w:lang w:val="pt-BR"/>
              </w:rPr>
              <w:t>Miraflores</w:t>
            </w:r>
          </w:p>
        </w:tc>
      </w:tr>
      <w:tr w:rsidR="00A61BB2" w:rsidRPr="00A61BB2" w:rsidTr="00A61BB2">
        <w:trPr>
          <w:trHeight w:val="1513"/>
        </w:trPr>
        <w:tc>
          <w:tcPr>
            <w:tcW w:w="3253" w:type="dxa"/>
          </w:tcPr>
          <w:p w:rsidR="00A61BB2" w:rsidRPr="00A61BB2" w:rsidRDefault="00A61BB2" w:rsidP="005F35E9">
            <w:pPr>
              <w:pStyle w:val="TableParagraph"/>
              <w:spacing w:line="246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A61BB2">
              <w:rPr>
                <w:rFonts w:ascii="Arial" w:hAnsi="Arial" w:cs="Arial"/>
                <w:b/>
                <w:w w:val="90"/>
                <w:sz w:val="20"/>
              </w:rPr>
              <w:lastRenderedPageBreak/>
              <w:t>Penalidades</w:t>
            </w:r>
          </w:p>
        </w:tc>
        <w:tc>
          <w:tcPr>
            <w:tcW w:w="5235" w:type="dxa"/>
          </w:tcPr>
          <w:p w:rsidR="00A61BB2" w:rsidRPr="00A61BB2" w:rsidRDefault="00A61BB2" w:rsidP="005F35E9">
            <w:pPr>
              <w:pStyle w:val="TableParagraph"/>
              <w:ind w:right="96"/>
              <w:jc w:val="both"/>
              <w:rPr>
                <w:rFonts w:ascii="Arial" w:hAnsi="Arial" w:cs="Arial"/>
                <w:sz w:val="20"/>
              </w:rPr>
            </w:pPr>
            <w:r w:rsidRPr="00A61BB2">
              <w:rPr>
                <w:rFonts w:ascii="Arial" w:hAnsi="Arial" w:cs="Arial"/>
                <w:w w:val="85"/>
                <w:sz w:val="20"/>
              </w:rPr>
              <w:t>Si</w:t>
            </w:r>
            <w:r w:rsidRPr="00A61BB2">
              <w:rPr>
                <w:rFonts w:ascii="Arial" w:hAnsi="Arial" w:cs="Arial"/>
                <w:spacing w:val="1"/>
                <w:w w:val="85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5"/>
                <w:sz w:val="20"/>
              </w:rPr>
              <w:t>por razones</w:t>
            </w:r>
            <w:r w:rsidRPr="00A61BB2">
              <w:rPr>
                <w:rFonts w:ascii="Arial" w:hAnsi="Arial" w:cs="Arial"/>
                <w:spacing w:val="1"/>
                <w:w w:val="85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5"/>
                <w:sz w:val="20"/>
              </w:rPr>
              <w:t>imputables</w:t>
            </w:r>
            <w:r w:rsidRPr="00A61BB2">
              <w:rPr>
                <w:rFonts w:ascii="Arial" w:hAnsi="Arial" w:cs="Arial"/>
                <w:spacing w:val="1"/>
                <w:w w:val="85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5"/>
                <w:sz w:val="20"/>
              </w:rPr>
              <w:t>al</w:t>
            </w:r>
            <w:r w:rsidRPr="00A61BB2">
              <w:rPr>
                <w:rFonts w:ascii="Arial" w:hAnsi="Arial" w:cs="Arial"/>
                <w:spacing w:val="1"/>
                <w:w w:val="85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5"/>
                <w:sz w:val="20"/>
              </w:rPr>
              <w:t>adjudicatario,</w:t>
            </w:r>
            <w:r w:rsidRPr="00A61BB2">
              <w:rPr>
                <w:rFonts w:ascii="Arial" w:hAnsi="Arial" w:cs="Arial"/>
                <w:spacing w:val="1"/>
                <w:w w:val="85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5"/>
                <w:sz w:val="20"/>
              </w:rPr>
              <w:t>éste</w:t>
            </w:r>
            <w:r w:rsidRPr="00A61BB2">
              <w:rPr>
                <w:rFonts w:ascii="Arial" w:hAnsi="Arial" w:cs="Arial"/>
                <w:spacing w:val="1"/>
                <w:w w:val="85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5"/>
                <w:sz w:val="20"/>
              </w:rPr>
              <w:t>no entregara los</w:t>
            </w:r>
            <w:r w:rsidRPr="00A61BB2">
              <w:rPr>
                <w:rFonts w:ascii="Arial" w:hAnsi="Arial" w:cs="Arial"/>
                <w:spacing w:val="1"/>
                <w:w w:val="85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90"/>
                <w:sz w:val="20"/>
              </w:rPr>
              <w:t>productos solicitados, en todo o en parte, dentro de los plazos</w:t>
            </w:r>
            <w:r w:rsidRPr="00A61BB2">
              <w:rPr>
                <w:rFonts w:ascii="Arial" w:hAnsi="Arial" w:cs="Arial"/>
                <w:spacing w:val="1"/>
                <w:w w:val="9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 xml:space="preserve">especificados,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EL PROYECTO</w:t>
            </w:r>
            <w:r w:rsidRPr="00A61BB2">
              <w:rPr>
                <w:rFonts w:ascii="Arial" w:hAnsi="Arial" w:cs="Arial"/>
                <w:w w:val="80"/>
                <w:sz w:val="20"/>
              </w:rPr>
              <w:t>, sin perjuicio de los demás recursos que</w:t>
            </w:r>
            <w:r w:rsidRPr="00A61BB2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tenga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con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arreglo</w:t>
            </w:r>
            <w:r w:rsidRPr="00A61BB2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al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contrato,</w:t>
            </w:r>
            <w:r w:rsidRPr="00A61BB2">
              <w:rPr>
                <w:rFonts w:ascii="Arial" w:hAnsi="Arial" w:cs="Arial"/>
                <w:spacing w:val="5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aplicará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una</w:t>
            </w:r>
            <w:r w:rsidRPr="00A61BB2">
              <w:rPr>
                <w:rFonts w:ascii="Arial" w:hAnsi="Arial" w:cs="Arial"/>
                <w:spacing w:val="1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penalidad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diaria</w:t>
            </w:r>
            <w:r w:rsidRPr="00A61BB2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equivalente</w:t>
            </w:r>
            <w:r w:rsidRPr="00A61BB2">
              <w:rPr>
                <w:rFonts w:ascii="Arial" w:hAnsi="Arial" w:cs="Arial"/>
                <w:spacing w:val="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al</w:t>
            </w:r>
          </w:p>
          <w:p w:rsidR="00A61BB2" w:rsidRPr="00A61BB2" w:rsidRDefault="00A61BB2" w:rsidP="005F35E9">
            <w:pPr>
              <w:pStyle w:val="TableParagraph"/>
              <w:spacing w:line="252" w:lineRule="exact"/>
              <w:ind w:right="96"/>
              <w:jc w:val="both"/>
              <w:rPr>
                <w:rFonts w:ascii="Arial" w:hAnsi="Arial" w:cs="Arial"/>
                <w:sz w:val="20"/>
              </w:rPr>
            </w:pPr>
            <w:r w:rsidRPr="00A61BB2">
              <w:rPr>
                <w:rFonts w:ascii="Arial" w:hAnsi="Arial" w:cs="Arial"/>
                <w:w w:val="80"/>
                <w:sz w:val="20"/>
              </w:rPr>
              <w:t>0.5%</w:t>
            </w:r>
            <w:r w:rsidRPr="00A61BB2">
              <w:rPr>
                <w:rFonts w:ascii="Arial" w:hAnsi="Arial" w:cs="Arial"/>
                <w:spacing w:val="25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del</w:t>
            </w:r>
            <w:r w:rsidRPr="00A61BB2">
              <w:rPr>
                <w:rFonts w:ascii="Arial" w:hAnsi="Arial" w:cs="Arial"/>
                <w:spacing w:val="1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monto</w:t>
            </w:r>
            <w:r w:rsidRPr="00A61BB2">
              <w:rPr>
                <w:rFonts w:ascii="Arial" w:hAnsi="Arial" w:cs="Arial"/>
                <w:spacing w:val="1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total.</w:t>
            </w:r>
            <w:r w:rsidRPr="00A61BB2">
              <w:rPr>
                <w:rFonts w:ascii="Arial" w:hAnsi="Arial" w:cs="Arial"/>
                <w:spacing w:val="24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En</w:t>
            </w:r>
            <w:r w:rsidRPr="00A61BB2">
              <w:rPr>
                <w:rFonts w:ascii="Arial" w:hAnsi="Arial" w:cs="Arial"/>
                <w:spacing w:val="1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caso</w:t>
            </w:r>
            <w:r w:rsidRPr="00A61BB2">
              <w:rPr>
                <w:rFonts w:ascii="Arial" w:hAnsi="Arial" w:cs="Arial"/>
                <w:spacing w:val="1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la</w:t>
            </w:r>
            <w:r w:rsidRPr="00A61BB2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penalidad</w:t>
            </w:r>
            <w:r w:rsidRPr="00A61BB2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acumulada</w:t>
            </w:r>
            <w:r w:rsidRPr="00A61BB2">
              <w:rPr>
                <w:rFonts w:ascii="Arial" w:hAnsi="Arial" w:cs="Arial"/>
                <w:spacing w:val="2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alcance</w:t>
            </w:r>
            <w:r w:rsidRPr="00A61BB2">
              <w:rPr>
                <w:rFonts w:ascii="Arial" w:hAnsi="Arial" w:cs="Arial"/>
                <w:spacing w:val="2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el</w:t>
            </w:r>
            <w:r w:rsidRPr="00A61BB2">
              <w:rPr>
                <w:rFonts w:ascii="Arial" w:hAnsi="Arial" w:cs="Arial"/>
                <w:spacing w:val="17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10%,</w:t>
            </w:r>
            <w:r w:rsidRPr="00A61BB2">
              <w:rPr>
                <w:rFonts w:ascii="Arial" w:hAnsi="Arial" w:cs="Arial"/>
                <w:spacing w:val="-4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se</w:t>
            </w:r>
            <w:r w:rsidRPr="00A61BB2">
              <w:rPr>
                <w:rFonts w:ascii="Arial" w:hAnsi="Arial" w:cs="Arial"/>
                <w:spacing w:val="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podrá</w:t>
            </w:r>
            <w:r w:rsidRPr="00A61BB2">
              <w:rPr>
                <w:rFonts w:ascii="Arial" w:hAnsi="Arial" w:cs="Arial"/>
                <w:spacing w:val="7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considerar</w:t>
            </w:r>
            <w:r w:rsidRPr="00A61BB2">
              <w:rPr>
                <w:rFonts w:ascii="Arial" w:hAnsi="Arial" w:cs="Arial"/>
                <w:spacing w:val="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la</w:t>
            </w:r>
            <w:r w:rsidRPr="00A61BB2">
              <w:rPr>
                <w:rFonts w:ascii="Arial" w:hAnsi="Arial" w:cs="Arial"/>
                <w:spacing w:val="7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resolución</w:t>
            </w:r>
            <w:r w:rsidRPr="00A61BB2">
              <w:rPr>
                <w:rFonts w:ascii="Arial" w:hAnsi="Arial" w:cs="Arial"/>
                <w:spacing w:val="5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spacing w:val="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la</w:t>
            </w:r>
            <w:r w:rsidRPr="00A61BB2">
              <w:rPr>
                <w:rFonts w:ascii="Arial" w:hAnsi="Arial" w:cs="Arial"/>
                <w:spacing w:val="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orden</w:t>
            </w:r>
            <w:r w:rsidRPr="00A61BB2">
              <w:rPr>
                <w:rFonts w:ascii="Arial" w:hAnsi="Arial" w:cs="Arial"/>
                <w:spacing w:val="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spacing w:val="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compra</w:t>
            </w:r>
            <w:r w:rsidRPr="00A61BB2">
              <w:rPr>
                <w:rFonts w:ascii="Arial" w:hAnsi="Arial" w:cs="Arial"/>
                <w:spacing w:val="7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o</w:t>
            </w:r>
            <w:r w:rsidRPr="00A61BB2">
              <w:rPr>
                <w:rFonts w:ascii="Arial" w:hAnsi="Arial" w:cs="Arial"/>
                <w:spacing w:val="7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contrato.</w:t>
            </w:r>
          </w:p>
        </w:tc>
      </w:tr>
      <w:tr w:rsidR="00A61BB2" w:rsidRPr="00A61BB2" w:rsidTr="00A61BB2">
        <w:trPr>
          <w:trHeight w:val="584"/>
        </w:trPr>
        <w:tc>
          <w:tcPr>
            <w:tcW w:w="3253" w:type="dxa"/>
          </w:tcPr>
          <w:p w:rsidR="00A61BB2" w:rsidRPr="00A61BB2" w:rsidRDefault="00A61BB2" w:rsidP="005F35E9">
            <w:pPr>
              <w:pStyle w:val="TableParagraph"/>
              <w:spacing w:line="244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A61BB2">
              <w:rPr>
                <w:rFonts w:ascii="Arial" w:hAnsi="Arial" w:cs="Arial"/>
                <w:b/>
                <w:w w:val="80"/>
                <w:sz w:val="20"/>
              </w:rPr>
              <w:t>Criterios</w:t>
            </w:r>
            <w:r w:rsidRPr="00A61BB2">
              <w:rPr>
                <w:rFonts w:ascii="Arial" w:hAnsi="Arial" w:cs="Arial"/>
                <w:b/>
                <w:spacing w:val="1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b/>
                <w:spacing w:val="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evaluación</w:t>
            </w:r>
          </w:p>
        </w:tc>
        <w:tc>
          <w:tcPr>
            <w:tcW w:w="5235" w:type="dxa"/>
          </w:tcPr>
          <w:p w:rsidR="00A61BB2" w:rsidRPr="00A61BB2" w:rsidRDefault="00A61BB2" w:rsidP="005F35E9">
            <w:pPr>
              <w:pStyle w:val="TableParagraph"/>
              <w:spacing w:line="288" w:lineRule="exact"/>
              <w:rPr>
                <w:rFonts w:ascii="Arial" w:hAnsi="Arial" w:cs="Arial"/>
                <w:sz w:val="20"/>
              </w:rPr>
            </w:pPr>
            <w:r w:rsidRPr="00A61BB2">
              <w:rPr>
                <w:rFonts w:ascii="Segoe UI Symbol" w:hAnsi="Segoe UI Symbol" w:cs="Segoe UI Symbol"/>
                <w:w w:val="80"/>
                <w:sz w:val="20"/>
              </w:rPr>
              <w:t>☒</w:t>
            </w:r>
            <w:r w:rsidRPr="00A61BB2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Pleno</w:t>
            </w:r>
            <w:r w:rsidRPr="00A61BB2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cumplimiento</w:t>
            </w:r>
            <w:r w:rsidRPr="00A61BB2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los</w:t>
            </w:r>
            <w:r w:rsidRPr="00A61BB2">
              <w:rPr>
                <w:rFonts w:ascii="Arial" w:hAnsi="Arial" w:cs="Arial"/>
                <w:spacing w:val="14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requisitos</w:t>
            </w:r>
            <w:r w:rsidRPr="00A61BB2">
              <w:rPr>
                <w:rFonts w:ascii="Arial" w:hAnsi="Arial" w:cs="Arial"/>
                <w:spacing w:val="9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y</w:t>
            </w:r>
            <w:r w:rsidRPr="00A61BB2">
              <w:rPr>
                <w:rFonts w:ascii="Arial" w:hAnsi="Arial" w:cs="Arial"/>
                <w:spacing w:val="14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precio</w:t>
            </w:r>
            <w:r w:rsidRPr="00A61BB2">
              <w:rPr>
                <w:rFonts w:ascii="Arial" w:hAnsi="Arial" w:cs="Arial"/>
                <w:spacing w:val="12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más</w:t>
            </w:r>
            <w:r w:rsidRPr="00A61BB2">
              <w:rPr>
                <w:rFonts w:ascii="Arial" w:hAnsi="Arial" w:cs="Arial"/>
                <w:spacing w:val="1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bajo</w:t>
            </w:r>
          </w:p>
          <w:p w:rsidR="00A61BB2" w:rsidRPr="00A61BB2" w:rsidRDefault="00A61BB2" w:rsidP="005F35E9">
            <w:pPr>
              <w:pStyle w:val="TableParagraph"/>
              <w:spacing w:line="277" w:lineRule="exact"/>
              <w:rPr>
                <w:rFonts w:ascii="Arial" w:hAnsi="Arial" w:cs="Arial"/>
                <w:sz w:val="20"/>
              </w:rPr>
            </w:pPr>
            <w:r w:rsidRPr="00A61BB2">
              <w:rPr>
                <w:rFonts w:ascii="Segoe UI Symbol" w:hAnsi="Segoe UI Symbol" w:cs="Segoe UI Symbol"/>
                <w:w w:val="80"/>
                <w:sz w:val="20"/>
              </w:rPr>
              <w:t>☒</w:t>
            </w:r>
            <w:r w:rsidRPr="00A61BB2">
              <w:rPr>
                <w:rFonts w:ascii="Arial" w:hAnsi="Arial" w:cs="Arial"/>
                <w:spacing w:val="14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Plena</w:t>
            </w:r>
            <w:r w:rsidRPr="00A61BB2">
              <w:rPr>
                <w:rFonts w:ascii="Arial" w:hAnsi="Arial" w:cs="Arial"/>
                <w:spacing w:val="14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aceptación</w:t>
            </w:r>
            <w:r w:rsidRPr="00A61BB2">
              <w:rPr>
                <w:rFonts w:ascii="Arial" w:hAnsi="Arial" w:cs="Arial"/>
                <w:spacing w:val="1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los</w:t>
            </w:r>
            <w:r w:rsidRPr="00A61BB2">
              <w:rPr>
                <w:rFonts w:ascii="Arial" w:hAnsi="Arial" w:cs="Arial"/>
                <w:spacing w:val="11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términos</w:t>
            </w:r>
            <w:r w:rsidRPr="00A61BB2">
              <w:rPr>
                <w:rFonts w:ascii="Arial" w:hAnsi="Arial" w:cs="Arial"/>
                <w:spacing w:val="1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spacing w:val="13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referencia</w:t>
            </w:r>
            <w:r w:rsidRPr="00A61BB2">
              <w:rPr>
                <w:rFonts w:ascii="Arial" w:hAnsi="Arial" w:cs="Arial"/>
                <w:spacing w:val="10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solicitadas</w:t>
            </w:r>
          </w:p>
        </w:tc>
      </w:tr>
      <w:tr w:rsidR="00A61BB2" w:rsidRPr="00A61BB2" w:rsidTr="00A61BB2">
        <w:trPr>
          <w:trHeight w:val="505"/>
        </w:trPr>
        <w:tc>
          <w:tcPr>
            <w:tcW w:w="3253" w:type="dxa"/>
          </w:tcPr>
          <w:p w:rsidR="00A61BB2" w:rsidRPr="00A61BB2" w:rsidRDefault="00A61BB2" w:rsidP="005F35E9">
            <w:pPr>
              <w:pStyle w:val="TableParagraph"/>
              <w:spacing w:line="245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A61BB2">
              <w:rPr>
                <w:rFonts w:ascii="Arial" w:hAnsi="Arial" w:cs="Arial"/>
                <w:b/>
                <w:w w:val="80"/>
                <w:sz w:val="20"/>
              </w:rPr>
              <w:t>Tipo</w:t>
            </w:r>
            <w:r w:rsidRPr="00A61BB2">
              <w:rPr>
                <w:rFonts w:ascii="Arial" w:hAnsi="Arial" w:cs="Arial"/>
                <w:b/>
                <w:spacing w:val="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b/>
                <w:spacing w:val="11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contrato</w:t>
            </w:r>
            <w:r w:rsidRPr="00A61BB2">
              <w:rPr>
                <w:rFonts w:ascii="Arial" w:hAnsi="Arial" w:cs="Arial"/>
                <w:b/>
                <w:spacing w:val="8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que</w:t>
            </w:r>
            <w:r w:rsidRPr="00A61BB2">
              <w:rPr>
                <w:rFonts w:ascii="Arial" w:hAnsi="Arial" w:cs="Arial"/>
                <w:b/>
                <w:spacing w:val="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b/>
                <w:w w:val="80"/>
                <w:sz w:val="20"/>
              </w:rPr>
              <w:t>deberá</w:t>
            </w:r>
          </w:p>
          <w:p w:rsidR="00A61BB2" w:rsidRPr="00A61BB2" w:rsidRDefault="00A61BB2" w:rsidP="005F35E9">
            <w:pPr>
              <w:pStyle w:val="TableParagraph"/>
              <w:spacing w:line="241" w:lineRule="exact"/>
              <w:ind w:left="107"/>
              <w:rPr>
                <w:rFonts w:ascii="Arial" w:hAnsi="Arial" w:cs="Arial"/>
                <w:b/>
                <w:sz w:val="20"/>
              </w:rPr>
            </w:pPr>
            <w:r w:rsidRPr="00A61BB2">
              <w:rPr>
                <w:rFonts w:ascii="Arial" w:hAnsi="Arial" w:cs="Arial"/>
                <w:b/>
                <w:w w:val="90"/>
                <w:sz w:val="20"/>
              </w:rPr>
              <w:t>firmarse</w:t>
            </w:r>
          </w:p>
        </w:tc>
        <w:tc>
          <w:tcPr>
            <w:tcW w:w="5235" w:type="dxa"/>
          </w:tcPr>
          <w:p w:rsidR="00A61BB2" w:rsidRPr="00A61BB2" w:rsidRDefault="00A61BB2" w:rsidP="005F35E9">
            <w:pPr>
              <w:pStyle w:val="TableParagraph"/>
              <w:spacing w:line="290" w:lineRule="exact"/>
              <w:rPr>
                <w:rFonts w:ascii="Arial" w:hAnsi="Arial" w:cs="Arial"/>
                <w:sz w:val="20"/>
              </w:rPr>
            </w:pPr>
            <w:r w:rsidRPr="00A61BB2">
              <w:rPr>
                <w:rFonts w:ascii="Segoe UI Symbol" w:hAnsi="Segoe UI Symbol" w:cs="Segoe UI Symbol"/>
                <w:w w:val="80"/>
                <w:sz w:val="20"/>
              </w:rPr>
              <w:t>☒</w:t>
            </w:r>
            <w:r w:rsidRPr="00A61BB2">
              <w:rPr>
                <w:rFonts w:ascii="Arial" w:hAnsi="Arial" w:cs="Arial"/>
                <w:spacing w:val="14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Orden</w:t>
            </w:r>
            <w:r w:rsidRPr="00A61BB2">
              <w:rPr>
                <w:rFonts w:ascii="Arial" w:hAnsi="Arial" w:cs="Arial"/>
                <w:spacing w:val="14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de</w:t>
            </w:r>
            <w:r w:rsidRPr="00A61BB2">
              <w:rPr>
                <w:rFonts w:ascii="Arial" w:hAnsi="Arial" w:cs="Arial"/>
                <w:spacing w:val="16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Servicio</w:t>
            </w:r>
            <w:r w:rsidRPr="00A61BB2">
              <w:rPr>
                <w:rFonts w:ascii="Arial" w:hAnsi="Arial" w:cs="Arial"/>
                <w:spacing w:val="10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o</w:t>
            </w:r>
            <w:r w:rsidRPr="00A61BB2">
              <w:rPr>
                <w:rFonts w:ascii="Arial" w:hAnsi="Arial" w:cs="Arial"/>
                <w:spacing w:val="15"/>
                <w:w w:val="80"/>
                <w:sz w:val="20"/>
              </w:rPr>
              <w:t xml:space="preserve"> </w:t>
            </w:r>
            <w:r w:rsidRPr="00A61BB2">
              <w:rPr>
                <w:rFonts w:ascii="Arial" w:hAnsi="Arial" w:cs="Arial"/>
                <w:w w:val="80"/>
                <w:sz w:val="20"/>
              </w:rPr>
              <w:t>Contrato</w:t>
            </w:r>
          </w:p>
        </w:tc>
      </w:tr>
    </w:tbl>
    <w:p w:rsidR="00B84E81" w:rsidRDefault="00B84E81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A61BB2" w:rsidRPr="00A61BB2" w:rsidRDefault="00A61BB2" w:rsidP="00A61BB2">
      <w:pPr>
        <w:jc w:val="both"/>
        <w:rPr>
          <w:rFonts w:ascii="Arial" w:eastAsia="MS Mincho" w:hAnsi="Arial" w:cs="Arial"/>
          <w:sz w:val="20"/>
          <w:szCs w:val="20"/>
        </w:rPr>
      </w:pPr>
      <w:r w:rsidRPr="00A61BB2">
        <w:rPr>
          <w:rFonts w:ascii="Arial" w:eastAsia="MS Mincho" w:hAnsi="Arial" w:cs="Arial"/>
          <w:sz w:val="20"/>
          <w:szCs w:val="20"/>
        </w:rPr>
        <w:t>Los servicios ofrecidos deberán ser basándose en su integridad y conformidad con los términos de referencia descritos y cualquier otro anexo que facilite detalles de los requisitos de EL PROYECTO.</w:t>
      </w:r>
    </w:p>
    <w:p w:rsidR="00A61BB2" w:rsidRPr="00A61BB2" w:rsidRDefault="00A61BB2" w:rsidP="00A61BB2">
      <w:pPr>
        <w:jc w:val="both"/>
        <w:rPr>
          <w:rFonts w:ascii="Arial" w:eastAsia="MS Mincho" w:hAnsi="Arial" w:cs="Arial"/>
          <w:sz w:val="20"/>
          <w:szCs w:val="20"/>
        </w:rPr>
      </w:pPr>
    </w:p>
    <w:p w:rsidR="00A61BB2" w:rsidRPr="00A61BB2" w:rsidRDefault="00A61BB2" w:rsidP="00A61BB2">
      <w:pPr>
        <w:jc w:val="both"/>
        <w:rPr>
          <w:rFonts w:ascii="Arial" w:eastAsia="MS Mincho" w:hAnsi="Arial" w:cs="Arial"/>
          <w:sz w:val="20"/>
          <w:szCs w:val="20"/>
        </w:rPr>
      </w:pPr>
      <w:r w:rsidRPr="00A61BB2">
        <w:rPr>
          <w:rFonts w:ascii="Arial" w:eastAsia="MS Mincho" w:hAnsi="Arial" w:cs="Arial"/>
          <w:sz w:val="20"/>
          <w:szCs w:val="20"/>
        </w:rPr>
        <w:t>En caso de discrepancia entre el precio unitario y el precio total (que se obtiene al multiplicar el precio unitario por la cantidad), EL PROYECTO procederá a un nuevo cálculo, y el precio unitario prevalecerá y el precio total será corregido. Si el proveedor no aceptara el precio final sobre la base del nuevo cálculo del Proyecto y su corrección de los errores, su oferta será rechazada.</w:t>
      </w:r>
    </w:p>
    <w:p w:rsidR="00A61BB2" w:rsidRPr="00A61BB2" w:rsidRDefault="00A61BB2" w:rsidP="00A61BB2">
      <w:pPr>
        <w:jc w:val="both"/>
        <w:rPr>
          <w:rFonts w:ascii="Arial" w:eastAsia="MS Mincho" w:hAnsi="Arial" w:cs="Arial"/>
          <w:sz w:val="20"/>
          <w:szCs w:val="20"/>
        </w:rPr>
      </w:pPr>
    </w:p>
    <w:p w:rsidR="00A61BB2" w:rsidRPr="00A61BB2" w:rsidRDefault="00A61BB2" w:rsidP="00A61BB2">
      <w:pPr>
        <w:jc w:val="both"/>
        <w:rPr>
          <w:rFonts w:ascii="Arial" w:eastAsia="MS Mincho" w:hAnsi="Arial" w:cs="Arial"/>
          <w:sz w:val="20"/>
          <w:szCs w:val="20"/>
        </w:rPr>
      </w:pPr>
      <w:r w:rsidRPr="00A61BB2">
        <w:rPr>
          <w:rFonts w:ascii="Arial" w:eastAsia="MS Mincho" w:hAnsi="Arial" w:cs="Arial"/>
          <w:sz w:val="20"/>
          <w:szCs w:val="20"/>
        </w:rPr>
        <w:t>En ningún momento de la vigencia de la cotización EL PROYECTO aceptará una variación de precios debida a aumentos, inflación, fluctuación de los tipos de cambio o cualquier otro factor de mercado, una vez haya recibido la oferta. En el momento de la adjudicación del Contrato u Orden de Servicio, EL PROYECTO se reserva el derecho de modificar (aumentar o disminuir) la cantidad de bienes, hasta un máximo del veinticinco por ciento (25%) de la oferta total, sin ningún cambio en el precio unitario o en los términos y condiciones.</w:t>
      </w:r>
    </w:p>
    <w:p w:rsidR="00A61BB2" w:rsidRPr="00A61BB2" w:rsidRDefault="00A61BB2" w:rsidP="00A61BB2">
      <w:pPr>
        <w:jc w:val="both"/>
        <w:rPr>
          <w:rFonts w:ascii="Arial" w:eastAsia="MS Mincho" w:hAnsi="Arial" w:cs="Arial"/>
          <w:sz w:val="20"/>
          <w:szCs w:val="20"/>
        </w:rPr>
      </w:pPr>
    </w:p>
    <w:p w:rsidR="00A61BB2" w:rsidRPr="00A61BB2" w:rsidRDefault="00A61BB2" w:rsidP="00A61BB2">
      <w:pPr>
        <w:jc w:val="both"/>
        <w:rPr>
          <w:rFonts w:ascii="Arial" w:eastAsia="MS Mincho" w:hAnsi="Arial" w:cs="Arial"/>
          <w:sz w:val="20"/>
          <w:szCs w:val="20"/>
        </w:rPr>
      </w:pPr>
      <w:r w:rsidRPr="00A61BB2">
        <w:rPr>
          <w:rFonts w:ascii="Arial" w:eastAsia="MS Mincho" w:hAnsi="Arial" w:cs="Arial"/>
          <w:sz w:val="20"/>
          <w:szCs w:val="20"/>
        </w:rPr>
        <w:t>EL PROYECTO no está obligado a aceptar ninguna oferta, ni a adjudicar ningún contrato u orden de servicio, ni se hace responsable por cualquier costo relacionado con la preparación y presentación de un presupuesto por parte de un suministrador, con independencia del resultado o la forma de llevar a cabo el proceso de selección.</w:t>
      </w:r>
    </w:p>
    <w:p w:rsidR="00A61BB2" w:rsidRPr="00A61BB2" w:rsidRDefault="00A61BB2" w:rsidP="00A61BB2">
      <w:pPr>
        <w:jc w:val="both"/>
        <w:rPr>
          <w:rFonts w:ascii="Arial" w:eastAsia="MS Mincho" w:hAnsi="Arial" w:cs="Arial"/>
          <w:sz w:val="20"/>
          <w:szCs w:val="20"/>
        </w:rPr>
      </w:pPr>
    </w:p>
    <w:p w:rsidR="00A61BB2" w:rsidRPr="00A61BB2" w:rsidRDefault="00A61BB2" w:rsidP="00A61BB2">
      <w:pPr>
        <w:jc w:val="both"/>
        <w:rPr>
          <w:rFonts w:ascii="Arial" w:eastAsia="MS Mincho" w:hAnsi="Arial" w:cs="Arial"/>
          <w:sz w:val="20"/>
          <w:szCs w:val="20"/>
        </w:rPr>
      </w:pPr>
      <w:r w:rsidRPr="00A61BB2">
        <w:rPr>
          <w:rFonts w:ascii="Arial" w:eastAsia="MS Mincho" w:hAnsi="Arial" w:cs="Arial"/>
          <w:sz w:val="20"/>
          <w:szCs w:val="20"/>
        </w:rPr>
        <w:t>Los proyectos del PNUD practican una política de tolerancia cero ante el fraude y otras prácticas prohibidas, y está resuelto a impedir, identificar y abordar todos los actos y prácticas de este tipo contra el propio Proyecto o contra terceros participantes en actividades del Proyecto.</w:t>
      </w:r>
    </w:p>
    <w:p w:rsidR="00A61BB2" w:rsidRDefault="00A61BB2" w:rsidP="00A61BB2">
      <w:pPr>
        <w:jc w:val="both"/>
        <w:rPr>
          <w:rFonts w:ascii="Arial" w:eastAsia="MS Mincho" w:hAnsi="Arial" w:cs="Arial"/>
          <w:sz w:val="20"/>
          <w:szCs w:val="20"/>
        </w:rPr>
      </w:pPr>
      <w:r w:rsidRPr="00A61BB2">
        <w:rPr>
          <w:rFonts w:ascii="Arial" w:eastAsia="MS Mincho" w:hAnsi="Arial" w:cs="Arial"/>
          <w:sz w:val="20"/>
          <w:szCs w:val="20"/>
        </w:rPr>
        <w:t xml:space="preserve">Le agradecemos su atención y quedamos a la espera de recibir su cotización. </w:t>
      </w:r>
    </w:p>
    <w:p w:rsidR="00A61BB2" w:rsidRDefault="00A61BB2" w:rsidP="00A61BB2">
      <w:pPr>
        <w:jc w:val="both"/>
        <w:rPr>
          <w:rFonts w:ascii="Arial" w:eastAsia="MS Mincho" w:hAnsi="Arial" w:cs="Arial"/>
          <w:sz w:val="20"/>
          <w:szCs w:val="20"/>
        </w:rPr>
      </w:pPr>
    </w:p>
    <w:p w:rsidR="00A61BB2" w:rsidRPr="00A61BB2" w:rsidRDefault="00A61BB2" w:rsidP="00A61BB2">
      <w:pPr>
        <w:jc w:val="both"/>
        <w:rPr>
          <w:rFonts w:ascii="Arial" w:eastAsia="MS Mincho" w:hAnsi="Arial" w:cs="Arial"/>
          <w:b/>
          <w:i/>
          <w:sz w:val="20"/>
          <w:szCs w:val="20"/>
        </w:rPr>
      </w:pPr>
      <w:r w:rsidRPr="00A61BB2">
        <w:rPr>
          <w:rFonts w:ascii="Arial" w:eastAsia="MS Mincho" w:hAnsi="Arial" w:cs="Arial"/>
          <w:b/>
          <w:i/>
          <w:sz w:val="20"/>
          <w:szCs w:val="20"/>
        </w:rPr>
        <w:t>Atentamente,</w:t>
      </w:r>
    </w:p>
    <w:p w:rsidR="00A61BB2" w:rsidRPr="00A61BB2" w:rsidRDefault="00A61BB2" w:rsidP="00A61BB2">
      <w:pPr>
        <w:jc w:val="both"/>
        <w:rPr>
          <w:rFonts w:ascii="Arial" w:eastAsia="MS Mincho" w:hAnsi="Arial" w:cs="Arial"/>
          <w:b/>
          <w:i/>
          <w:sz w:val="20"/>
          <w:szCs w:val="20"/>
        </w:rPr>
      </w:pPr>
      <w:r w:rsidRPr="00A61BB2">
        <w:rPr>
          <w:rFonts w:ascii="Arial" w:eastAsia="MS Mincho" w:hAnsi="Arial" w:cs="Arial"/>
          <w:b/>
          <w:i/>
          <w:sz w:val="20"/>
          <w:szCs w:val="20"/>
        </w:rPr>
        <w:t>Proyecto Especial Bicentenario</w:t>
      </w:r>
    </w:p>
    <w:p w:rsidR="00A61BB2" w:rsidRDefault="00A61BB2" w:rsidP="00F83C14">
      <w:pPr>
        <w:jc w:val="both"/>
        <w:rPr>
          <w:rFonts w:ascii="Arial" w:hAnsi="Arial" w:cs="Arial"/>
          <w:b/>
          <w:i/>
          <w:color w:val="000000" w:themeColor="text1"/>
          <w:sz w:val="20"/>
          <w:szCs w:val="20"/>
          <w:lang w:val="es-MX"/>
        </w:rPr>
        <w:sectPr w:rsidR="00A61BB2">
          <w:footerReference w:type="default" r:id="rId7"/>
          <w:pgSz w:w="12240" w:h="15840"/>
          <w:pgMar w:top="1500" w:right="1320" w:bottom="1100" w:left="1300" w:header="0" w:footer="915" w:gutter="0"/>
          <w:cols w:space="720"/>
        </w:sectPr>
      </w:pPr>
    </w:p>
    <w:p w:rsidR="00A61BB2" w:rsidRPr="00A61BB2" w:rsidRDefault="00A61BB2" w:rsidP="00A61BB2">
      <w:pPr>
        <w:shd w:val="clear" w:color="auto" w:fill="FFFF00"/>
        <w:jc w:val="center"/>
        <w:rPr>
          <w:rFonts w:ascii="Arial" w:hAnsi="Arial" w:cs="Arial"/>
          <w:b/>
          <w:color w:val="000000" w:themeColor="text1"/>
          <w:szCs w:val="20"/>
          <w:lang w:val="es-MX"/>
        </w:rPr>
      </w:pPr>
      <w:r w:rsidRPr="00A61BB2">
        <w:rPr>
          <w:rFonts w:ascii="Arial" w:hAnsi="Arial" w:cs="Arial"/>
          <w:b/>
          <w:color w:val="000000" w:themeColor="text1"/>
          <w:szCs w:val="20"/>
          <w:lang w:val="es-MX"/>
        </w:rPr>
        <w:lastRenderedPageBreak/>
        <w:t>TÉRMINOS DE REFERENCIA</w:t>
      </w:r>
    </w:p>
    <w:p w:rsidR="004256B9" w:rsidRDefault="004256B9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6A48AF" w:rsidRDefault="006A48AF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6A48AF" w:rsidRDefault="006A48AF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6A48AF" w:rsidRDefault="006A48AF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6A48AF" w:rsidRDefault="006A48AF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6A48AF" w:rsidRDefault="006A48AF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6A48AF" w:rsidRDefault="006A48AF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6A48AF" w:rsidRPr="006A48AF" w:rsidRDefault="006A48AF" w:rsidP="006A48AF">
      <w:pPr>
        <w:shd w:val="clear" w:color="auto" w:fill="FFFF00"/>
        <w:jc w:val="both"/>
        <w:rPr>
          <w:rFonts w:ascii="Arial" w:hAnsi="Arial" w:cs="Arial"/>
          <w:b/>
          <w:color w:val="000000" w:themeColor="text1"/>
          <w:sz w:val="44"/>
          <w:lang w:val="es-MX"/>
        </w:rPr>
      </w:pPr>
      <w:r w:rsidRPr="006A48AF">
        <w:rPr>
          <w:rFonts w:ascii="Arial" w:hAnsi="Arial" w:cs="Arial"/>
          <w:b/>
          <w:color w:val="000000" w:themeColor="text1"/>
          <w:sz w:val="44"/>
          <w:lang w:val="es-MX"/>
        </w:rPr>
        <w:t xml:space="preserve">ACREDITAR: </w:t>
      </w:r>
    </w:p>
    <w:p w:rsidR="004256B9" w:rsidRDefault="00666B77" w:rsidP="00F83C14">
      <w:pPr>
        <w:jc w:val="both"/>
        <w:rPr>
          <w:rFonts w:ascii="Arial" w:hAnsi="Arial" w:cs="Arial"/>
          <w:color w:val="000000" w:themeColor="text1"/>
          <w:lang w:val="es-MX"/>
        </w:rPr>
      </w:pPr>
      <w:r>
        <w:rPr>
          <w:rFonts w:ascii="Arial" w:hAnsi="Arial" w:cs="Arial"/>
          <w:noProof/>
          <w:color w:val="000000" w:themeColor="text1"/>
          <w:lang w:val="es-PE" w:eastAsia="es-PE" w:bidi="ar-SA"/>
        </w:rPr>
        <w:drawing>
          <wp:inline distT="0" distB="0" distL="0" distR="0">
            <wp:extent cx="5944287" cy="2194016"/>
            <wp:effectExtent l="76200" t="76200" r="132715" b="130175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01.3TDR_Conceptualizacion_page-0005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935" b="33966"/>
                    <a:stretch/>
                  </pic:blipFill>
                  <pic:spPr bwMode="auto">
                    <a:xfrm>
                      <a:off x="0" y="0"/>
                      <a:ext cx="5944870" cy="2194231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B77" w:rsidRDefault="00666B77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666B77" w:rsidRDefault="00666B77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6A48AF" w:rsidRDefault="006A48AF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6A48AF" w:rsidRDefault="006A48AF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6A48AF" w:rsidRPr="006A48AF" w:rsidRDefault="006A48AF" w:rsidP="006A48AF">
      <w:pPr>
        <w:shd w:val="clear" w:color="auto" w:fill="FFFF00"/>
        <w:jc w:val="both"/>
        <w:rPr>
          <w:rFonts w:ascii="Arial" w:hAnsi="Arial" w:cs="Arial"/>
          <w:b/>
          <w:color w:val="000000" w:themeColor="text1"/>
          <w:sz w:val="44"/>
          <w:lang w:val="es-MX"/>
        </w:rPr>
      </w:pPr>
      <w:r>
        <w:rPr>
          <w:rFonts w:ascii="Arial" w:hAnsi="Arial" w:cs="Arial"/>
          <w:b/>
          <w:color w:val="000000" w:themeColor="text1"/>
          <w:sz w:val="44"/>
          <w:lang w:val="es-MX"/>
        </w:rPr>
        <w:t>RELLENA</w:t>
      </w:r>
      <w:bookmarkStart w:id="0" w:name="_GoBack"/>
      <w:bookmarkEnd w:id="0"/>
      <w:r w:rsidRPr="006A48AF">
        <w:rPr>
          <w:rFonts w:ascii="Arial" w:hAnsi="Arial" w:cs="Arial"/>
          <w:b/>
          <w:color w:val="000000" w:themeColor="text1"/>
          <w:sz w:val="44"/>
          <w:lang w:val="es-MX"/>
        </w:rPr>
        <w:t xml:space="preserve">R: </w:t>
      </w:r>
    </w:p>
    <w:p w:rsidR="006A48AF" w:rsidRPr="006C3CE2" w:rsidRDefault="006A48AF" w:rsidP="00F83C14">
      <w:pPr>
        <w:jc w:val="both"/>
        <w:rPr>
          <w:rFonts w:ascii="Arial" w:hAnsi="Arial" w:cs="Arial"/>
          <w:color w:val="000000" w:themeColor="text1"/>
          <w:lang w:val="es-MX"/>
        </w:rPr>
      </w:pPr>
    </w:p>
    <w:p w:rsidR="00F83C14" w:rsidRDefault="00F83C14" w:rsidP="00F83C14">
      <w:pPr>
        <w:pStyle w:val="Textoindependiente"/>
        <w:jc w:val="center"/>
        <w:rPr>
          <w:b/>
          <w:bCs/>
          <w:noProof/>
          <w:sz w:val="20"/>
          <w:szCs w:val="20"/>
          <w:lang w:val="es-PE" w:eastAsia="es-PE" w:bidi="ar-SA"/>
        </w:rPr>
      </w:pPr>
    </w:p>
    <w:p w:rsidR="00F83C14" w:rsidRPr="001153D5" w:rsidRDefault="00F83C14" w:rsidP="00F83C14">
      <w:pPr>
        <w:pStyle w:val="Textoindependiente"/>
        <w:sectPr w:rsidR="00F83C14" w:rsidRPr="001153D5">
          <w:pgSz w:w="12240" w:h="15840"/>
          <w:pgMar w:top="1500" w:right="1320" w:bottom="1100" w:left="1300" w:header="0" w:footer="915" w:gutter="0"/>
          <w:cols w:space="720"/>
        </w:sectPr>
      </w:pPr>
    </w:p>
    <w:p w:rsidR="00F83C14" w:rsidRPr="001153D5" w:rsidRDefault="00F83C14" w:rsidP="00F83C14">
      <w:pPr>
        <w:pStyle w:val="Textoindependiente"/>
        <w:rPr>
          <w:sz w:val="20"/>
        </w:rPr>
      </w:pPr>
    </w:p>
    <w:p w:rsidR="00F83C14" w:rsidRPr="001153D5" w:rsidRDefault="00F83C14" w:rsidP="00A61BB2">
      <w:pPr>
        <w:shd w:val="clear" w:color="auto" w:fill="FFFF00"/>
        <w:spacing w:before="40"/>
        <w:ind w:left="3852" w:hanging="3597"/>
        <w:rPr>
          <w:rFonts w:ascii="Arial Narrow" w:hAnsi="Arial Narrow"/>
          <w:b/>
          <w:sz w:val="28"/>
        </w:rPr>
      </w:pPr>
      <w:r w:rsidRPr="001153D5">
        <w:rPr>
          <w:rFonts w:ascii="Arial Narrow" w:hAnsi="Arial Narrow"/>
          <w:b/>
          <w:sz w:val="28"/>
        </w:rPr>
        <w:t>FORMULARIO DE PRESENTACIÓN DE COTIZACIONES POR PARTE DE LOS PROVEEDORES</w:t>
      </w:r>
    </w:p>
    <w:p w:rsidR="00F83C14" w:rsidRPr="001153D5" w:rsidRDefault="00F83C14" w:rsidP="00F83C14">
      <w:pPr>
        <w:spacing w:before="3"/>
        <w:ind w:left="3804" w:hanging="3650"/>
        <w:rPr>
          <w:rFonts w:ascii="Arial Narrow" w:hAnsi="Arial Narrow"/>
          <w:b/>
          <w:i/>
        </w:rPr>
      </w:pPr>
      <w:r w:rsidRPr="001153D5">
        <w:rPr>
          <w:rFonts w:ascii="Arial Narrow" w:hAnsi="Arial Narrow"/>
          <w:b/>
          <w:i/>
        </w:rPr>
        <w:t>(La presentación de este formulario se realizará únicamente en papel de carta con el encabezamiento oficial del Proveedor</w:t>
      </w:r>
      <w:r w:rsidRPr="001153D5">
        <w:rPr>
          <w:rStyle w:val="Refdenotaalpie"/>
          <w:rFonts w:ascii="Arial Narrow" w:hAnsi="Arial Narrow"/>
          <w:b/>
          <w:i/>
        </w:rPr>
        <w:footnoteReference w:id="1"/>
      </w:r>
      <w:r w:rsidRPr="001153D5">
        <w:rPr>
          <w:rFonts w:ascii="Arial Narrow" w:hAnsi="Arial Narrow"/>
          <w:b/>
          <w:i/>
        </w:rPr>
        <w:t>)</w:t>
      </w:r>
    </w:p>
    <w:p w:rsidR="00F83C14" w:rsidRPr="001153D5" w:rsidRDefault="00F83C14" w:rsidP="00F83C14">
      <w:pPr>
        <w:pStyle w:val="Textoindependiente"/>
        <w:spacing w:before="7"/>
        <w:rPr>
          <w:rFonts w:ascii="Arial Narrow" w:hAnsi="Arial Narrow"/>
          <w:b/>
          <w:i/>
          <w:sz w:val="20"/>
        </w:rPr>
      </w:pPr>
      <w:r w:rsidRPr="001153D5">
        <w:rPr>
          <w:rFonts w:ascii="Arial Narrow" w:hAnsi="Arial Narrow"/>
          <w:noProof/>
          <w:lang w:val="es-PE" w:eastAsia="es-PE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242FC8D" wp14:editId="1EDF94C7">
                <wp:simplePos x="0" y="0"/>
                <wp:positionH relativeFrom="page">
                  <wp:posOffset>896620</wp:posOffset>
                </wp:positionH>
                <wp:positionV relativeFrom="paragraph">
                  <wp:posOffset>194310</wp:posOffset>
                </wp:positionV>
                <wp:extent cx="5582920" cy="0"/>
                <wp:effectExtent l="0" t="0" r="0" b="0"/>
                <wp:wrapTopAndBottom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292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82F0A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15.3pt" to="510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" strokeweight="1.44pt">
                <w10:wrap type="topAndBottom" anchorx="page"/>
              </v:line>
            </w:pict>
          </mc:Fallback>
        </mc:AlternateContent>
      </w:r>
    </w:p>
    <w:p w:rsidR="00F83C14" w:rsidRPr="001153D5" w:rsidRDefault="00F83C14" w:rsidP="00F83C14">
      <w:pPr>
        <w:pStyle w:val="Textoindependiente"/>
        <w:spacing w:before="10"/>
        <w:rPr>
          <w:rFonts w:ascii="Arial Narrow" w:hAnsi="Arial Narrow"/>
          <w:b/>
          <w:i/>
          <w:sz w:val="14"/>
        </w:rPr>
      </w:pPr>
    </w:p>
    <w:p w:rsidR="00F83C14" w:rsidRPr="001153D5" w:rsidRDefault="00F83C14" w:rsidP="00F83C14">
      <w:pPr>
        <w:spacing w:before="62" w:line="237" w:lineRule="auto"/>
        <w:ind w:left="140" w:right="746"/>
        <w:jc w:val="both"/>
        <w:rPr>
          <w:rFonts w:ascii="Arial Narrow" w:hAnsi="Arial Narrow"/>
          <w:sz w:val="20"/>
        </w:rPr>
      </w:pPr>
      <w:r w:rsidRPr="001153D5">
        <w:rPr>
          <w:rFonts w:ascii="Arial Narrow" w:hAnsi="Arial Narrow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b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j</w:t>
      </w:r>
      <w:r w:rsidRPr="001153D5">
        <w:rPr>
          <w:rFonts w:ascii="Arial Narrow" w:hAnsi="Arial Narrow"/>
          <w:sz w:val="20"/>
        </w:rPr>
        <w:t xml:space="preserve">o </w:t>
      </w:r>
      <w:r w:rsidRPr="001153D5">
        <w:rPr>
          <w:rFonts w:ascii="Arial Narrow" w:hAnsi="Arial Narrow"/>
          <w:spacing w:val="-2"/>
          <w:sz w:val="20"/>
        </w:rPr>
        <w:t>f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5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5"/>
          <w:sz w:val="20"/>
        </w:rPr>
        <w:t>e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p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en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u</w:t>
      </w:r>
      <w:r w:rsidRPr="001153D5">
        <w:rPr>
          <w:rFonts w:ascii="Arial Narrow" w:hAnsi="Arial Narrow"/>
          <w:spacing w:val="1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t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tal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pacing w:val="-3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d</w:t>
      </w:r>
      <w:r w:rsidRPr="001153D5">
        <w:rPr>
          <w:rFonts w:ascii="Arial Narrow" w:hAnsi="Arial Narrow"/>
          <w:spacing w:val="13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2"/>
          <w:sz w:val="20"/>
        </w:rPr>
        <w:t>t</w:t>
      </w:r>
      <w:r w:rsidRPr="001153D5">
        <w:rPr>
          <w:rFonts w:ascii="Arial Narrow" w:hAnsi="Arial Narrow"/>
          <w:sz w:val="20"/>
        </w:rPr>
        <w:t>é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z w:val="20"/>
        </w:rPr>
        <w:t>m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 xml:space="preserve">es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>li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it</w:t>
      </w:r>
      <w:r w:rsidRPr="001153D5">
        <w:rPr>
          <w:rFonts w:ascii="Arial Narrow" w:hAnsi="Arial Narrow"/>
          <w:spacing w:val="-3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y</w:t>
      </w:r>
      <w:r w:rsidRPr="001153D5">
        <w:rPr>
          <w:rFonts w:ascii="Arial Narrow" w:hAnsi="Arial Narrow"/>
          <w:spacing w:val="10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of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1"/>
          <w:sz w:val="20"/>
        </w:rPr>
        <w:t>m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 xml:space="preserve">s </w:t>
      </w:r>
      <w:r w:rsidRPr="001153D5">
        <w:rPr>
          <w:rFonts w:ascii="Arial Narrow" w:hAnsi="Arial Narrow"/>
          <w:spacing w:val="-1"/>
          <w:sz w:val="20"/>
        </w:rPr>
        <w:t xml:space="preserve">brindar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5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ser</w:t>
      </w:r>
      <w:r w:rsidRPr="001153D5">
        <w:rPr>
          <w:rFonts w:ascii="Arial Narrow" w:hAnsi="Arial Narrow"/>
          <w:spacing w:val="-2"/>
          <w:sz w:val="20"/>
        </w:rPr>
        <w:t>v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7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o</w:t>
      </w:r>
      <w:r w:rsidRPr="001153D5">
        <w:rPr>
          <w:rFonts w:ascii="Arial Narrow" w:hAnsi="Arial Narrow"/>
          <w:sz w:val="20"/>
        </w:rPr>
        <w:t>s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q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s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5"/>
          <w:sz w:val="20"/>
        </w:rPr>
        <w:t>n</w:t>
      </w:r>
      <w:r w:rsidRPr="001153D5">
        <w:rPr>
          <w:rFonts w:ascii="Arial Narrow" w:hAnsi="Arial Narrow"/>
          <w:spacing w:val="1"/>
          <w:sz w:val="20"/>
        </w:rPr>
        <w:t>u</w:t>
      </w:r>
      <w:r w:rsidRPr="001153D5">
        <w:rPr>
          <w:rFonts w:ascii="Arial Narrow" w:hAnsi="Arial Narrow"/>
          <w:sz w:val="20"/>
        </w:rPr>
        <w:t>me</w:t>
      </w:r>
      <w:r w:rsidRPr="001153D5">
        <w:rPr>
          <w:rFonts w:ascii="Arial Narrow" w:hAnsi="Arial Narrow"/>
          <w:spacing w:val="-5"/>
          <w:sz w:val="20"/>
        </w:rPr>
        <w:t>r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3"/>
          <w:sz w:val="20"/>
        </w:rPr>
        <w:t>t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u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1"/>
          <w:sz w:val="20"/>
        </w:rPr>
        <w:t>i</w:t>
      </w:r>
      <w:r w:rsidRPr="001153D5">
        <w:rPr>
          <w:rFonts w:ascii="Arial Narrow" w:hAnsi="Arial Narrow"/>
          <w:spacing w:val="-2"/>
          <w:sz w:val="20"/>
        </w:rPr>
        <w:t>ó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z w:val="20"/>
        </w:rPr>
        <w:t>,</w:t>
      </w:r>
      <w:r w:rsidRPr="001153D5">
        <w:rPr>
          <w:rFonts w:ascii="Arial Narrow" w:hAnsi="Arial Narrow"/>
          <w:spacing w:val="6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a</w:t>
      </w:r>
      <w:r w:rsidRPr="001153D5">
        <w:rPr>
          <w:rFonts w:ascii="Arial Narrow" w:hAnsi="Arial Narrow"/>
          <w:sz w:val="20"/>
        </w:rPr>
        <w:t>r</w:t>
      </w:r>
      <w:r w:rsidRPr="001153D5">
        <w:rPr>
          <w:rFonts w:ascii="Arial Narrow" w:hAnsi="Arial Narrow"/>
          <w:spacing w:val="-1"/>
          <w:sz w:val="20"/>
        </w:rPr>
        <w:t>r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-1"/>
          <w:sz w:val="20"/>
        </w:rPr>
        <w:t>g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1"/>
          <w:sz w:val="20"/>
        </w:rPr>
        <w:t>l</w:t>
      </w:r>
      <w:r w:rsidRPr="001153D5">
        <w:rPr>
          <w:rFonts w:ascii="Arial Narrow" w:hAnsi="Arial Narrow"/>
          <w:sz w:val="20"/>
        </w:rPr>
        <w:t>a</w:t>
      </w:r>
      <w:r w:rsidRPr="001153D5">
        <w:rPr>
          <w:rFonts w:ascii="Arial Narrow" w:hAnsi="Arial Narrow"/>
          <w:spacing w:val="2"/>
          <w:sz w:val="20"/>
        </w:rPr>
        <w:t xml:space="preserve"> M</w:t>
      </w:r>
      <w:r w:rsidRPr="001153D5">
        <w:rPr>
          <w:rFonts w:ascii="Arial Narrow" w:hAnsi="Arial Narrow"/>
          <w:sz w:val="20"/>
        </w:rPr>
        <w:t>C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2"/>
          <w:sz w:val="20"/>
        </w:rPr>
        <w:t>co</w:t>
      </w:r>
      <w:r w:rsidRPr="001153D5">
        <w:rPr>
          <w:rFonts w:ascii="Arial Narrow" w:hAnsi="Arial Narrow"/>
          <w:sz w:val="20"/>
        </w:rPr>
        <w:t>n</w:t>
      </w:r>
      <w:r w:rsidRPr="001153D5">
        <w:rPr>
          <w:rFonts w:ascii="Arial Narrow" w:hAnsi="Arial Narrow"/>
          <w:spacing w:val="2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el</w:t>
      </w:r>
      <w:r w:rsidRPr="001153D5">
        <w:rPr>
          <w:rFonts w:ascii="Arial Narrow" w:hAnsi="Arial Narrow"/>
          <w:spacing w:val="4"/>
          <w:sz w:val="20"/>
        </w:rPr>
        <w:t xml:space="preserve"> </w:t>
      </w:r>
      <w:r w:rsidRPr="001153D5">
        <w:rPr>
          <w:rFonts w:ascii="Arial Narrow" w:hAnsi="Arial Narrow"/>
          <w:spacing w:val="-1"/>
          <w:sz w:val="20"/>
        </w:rPr>
        <w:t>n</w:t>
      </w:r>
      <w:r w:rsidRPr="001153D5">
        <w:rPr>
          <w:rFonts w:ascii="Arial Narrow" w:hAnsi="Arial Narrow"/>
          <w:spacing w:val="-4"/>
          <w:sz w:val="20"/>
        </w:rPr>
        <w:t>ú</w:t>
      </w:r>
      <w:r w:rsidRPr="001153D5">
        <w:rPr>
          <w:rFonts w:ascii="Arial Narrow" w:hAnsi="Arial Narrow"/>
          <w:sz w:val="20"/>
        </w:rPr>
        <w:t>mero</w:t>
      </w:r>
      <w:r w:rsidRPr="001153D5">
        <w:rPr>
          <w:rFonts w:ascii="Arial Narrow" w:hAnsi="Arial Narrow"/>
          <w:spacing w:val="1"/>
          <w:sz w:val="20"/>
        </w:rPr>
        <w:t xml:space="preserve"> </w:t>
      </w:r>
      <w:r w:rsidRPr="001153D5">
        <w:rPr>
          <w:rFonts w:ascii="Arial Narrow" w:hAnsi="Arial Narrow"/>
          <w:spacing w:val="2"/>
          <w:sz w:val="20"/>
        </w:rPr>
        <w:t>d</w:t>
      </w:r>
      <w:r w:rsidRPr="001153D5">
        <w:rPr>
          <w:rFonts w:ascii="Arial Narrow" w:hAnsi="Arial Narrow"/>
          <w:sz w:val="20"/>
        </w:rPr>
        <w:t>e</w:t>
      </w:r>
      <w:r w:rsidRPr="001153D5">
        <w:rPr>
          <w:rFonts w:ascii="Arial Narrow" w:hAnsi="Arial Narrow"/>
          <w:spacing w:val="3"/>
          <w:sz w:val="20"/>
        </w:rPr>
        <w:t xml:space="preserve"> </w:t>
      </w:r>
      <w:r w:rsidRPr="001153D5">
        <w:rPr>
          <w:rFonts w:ascii="Arial Narrow" w:hAnsi="Arial Narrow"/>
          <w:sz w:val="20"/>
        </w:rPr>
        <w:t>re</w:t>
      </w:r>
      <w:r w:rsidRPr="001153D5">
        <w:rPr>
          <w:rFonts w:ascii="Arial Narrow" w:hAnsi="Arial Narrow"/>
          <w:spacing w:val="-7"/>
          <w:sz w:val="20"/>
        </w:rPr>
        <w:t>f</w:t>
      </w:r>
      <w:r w:rsidRPr="001153D5">
        <w:rPr>
          <w:rFonts w:ascii="Arial Narrow" w:hAnsi="Arial Narrow"/>
          <w:sz w:val="20"/>
        </w:rPr>
        <w:t>eren</w:t>
      </w:r>
      <w:r w:rsidRPr="001153D5">
        <w:rPr>
          <w:rFonts w:ascii="Arial Narrow" w:hAnsi="Arial Narrow"/>
          <w:spacing w:val="-2"/>
          <w:sz w:val="20"/>
        </w:rPr>
        <w:t>c</w:t>
      </w:r>
      <w:r w:rsidRPr="001153D5">
        <w:rPr>
          <w:rFonts w:ascii="Arial Narrow" w:hAnsi="Arial Narrow"/>
          <w:spacing w:val="-4"/>
          <w:sz w:val="20"/>
        </w:rPr>
        <w:t>i</w:t>
      </w:r>
      <w:r w:rsidRPr="001153D5">
        <w:rPr>
          <w:rFonts w:ascii="Arial Narrow" w:hAnsi="Arial Narrow"/>
          <w:sz w:val="20"/>
        </w:rPr>
        <w:t xml:space="preserve">a </w:t>
      </w:r>
      <w:r w:rsidRPr="001153D5">
        <w:rPr>
          <w:rFonts w:ascii="Arial Narrow" w:hAnsi="Arial Narrow"/>
          <w:b/>
          <w:spacing w:val="1"/>
          <w:sz w:val="20"/>
        </w:rPr>
        <w:t>M</w:t>
      </w:r>
      <w:r w:rsidRPr="001153D5">
        <w:rPr>
          <w:rFonts w:ascii="Arial Narrow" w:hAnsi="Arial Narrow"/>
          <w:b/>
          <w:spacing w:val="2"/>
          <w:sz w:val="20"/>
        </w:rPr>
        <w:t>C</w:t>
      </w:r>
      <w:r w:rsidRPr="001153D5">
        <w:rPr>
          <w:rFonts w:ascii="Arial Narrow" w:hAnsi="Arial Narrow"/>
          <w:b/>
          <w:spacing w:val="-5"/>
          <w:sz w:val="20"/>
        </w:rPr>
        <w:t>-</w:t>
      </w:r>
      <w:r w:rsidR="00666B77">
        <w:rPr>
          <w:rFonts w:ascii="Arial Narrow" w:hAnsi="Arial Narrow"/>
          <w:b/>
          <w:spacing w:val="1"/>
          <w:sz w:val="20"/>
        </w:rPr>
        <w:t>160</w:t>
      </w:r>
      <w:r>
        <w:rPr>
          <w:rFonts w:ascii="Arial Narrow" w:hAnsi="Arial Narrow"/>
          <w:b/>
          <w:spacing w:val="1"/>
          <w:sz w:val="20"/>
        </w:rPr>
        <w:t>-2021</w:t>
      </w:r>
      <w:r w:rsidRPr="001153D5">
        <w:rPr>
          <w:rFonts w:ascii="Arial Narrow" w:hAnsi="Arial Narrow"/>
          <w:sz w:val="20"/>
        </w:rPr>
        <w:t>:</w:t>
      </w:r>
    </w:p>
    <w:p w:rsidR="00F83C14" w:rsidRPr="001153D5" w:rsidRDefault="00F83C14" w:rsidP="00F83C14">
      <w:pPr>
        <w:pStyle w:val="Textoindependiente"/>
        <w:spacing w:before="3"/>
        <w:rPr>
          <w:rFonts w:ascii="Arial Narrow" w:hAnsi="Arial Narrow"/>
          <w:sz w:val="20"/>
        </w:rPr>
      </w:pPr>
    </w:p>
    <w:p w:rsidR="00F83C14" w:rsidRPr="001153D5" w:rsidRDefault="00F83C14" w:rsidP="00F83C14">
      <w:pPr>
        <w:ind w:left="140"/>
        <w:jc w:val="both"/>
        <w:rPr>
          <w:rFonts w:ascii="Arial Narrow" w:hAnsi="Arial Narrow"/>
          <w:b/>
          <w:sz w:val="20"/>
        </w:rPr>
      </w:pP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A</w:t>
      </w:r>
      <w:r w:rsidRPr="001153D5">
        <w:rPr>
          <w:rFonts w:ascii="Arial Narrow" w:hAnsi="Arial Narrow"/>
          <w:b/>
          <w:spacing w:val="-6"/>
          <w:sz w:val="20"/>
          <w:u w:val="single"/>
        </w:rPr>
        <w:t>B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N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o.</w:t>
      </w:r>
      <w:r w:rsidRPr="001153D5">
        <w:rPr>
          <w:rFonts w:ascii="Arial Narrow" w:hAnsi="Arial Narrow"/>
          <w:b/>
          <w:smallCaps/>
          <w:sz w:val="20"/>
          <w:u w:val="single"/>
        </w:rPr>
        <w:t>1</w:t>
      </w:r>
      <w:r w:rsidRPr="001153D5">
        <w:rPr>
          <w:rFonts w:ascii="Arial Narrow" w:hAnsi="Arial Narrow"/>
          <w:b/>
          <w:sz w:val="20"/>
          <w:u w:val="single"/>
        </w:rPr>
        <w:t>: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4"/>
          <w:sz w:val="20"/>
          <w:u w:val="single"/>
        </w:rPr>
        <w:t>f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1"/>
          <w:sz w:val="20"/>
          <w:u w:val="single"/>
        </w:rPr>
        <w:t>v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n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3"/>
          <w:sz w:val="20"/>
          <w:u w:val="single"/>
        </w:rPr>
        <w:t>a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g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z w:val="20"/>
          <w:u w:val="single"/>
        </w:rPr>
        <w:t>o</w:t>
      </w:r>
      <w:r w:rsidRPr="001153D5">
        <w:rPr>
          <w:rFonts w:ascii="Arial Narrow" w:hAnsi="Arial Narrow"/>
          <w:b/>
          <w:spacing w:val="-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5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l</w:t>
      </w:r>
      <w:r w:rsidRPr="001153D5">
        <w:rPr>
          <w:rFonts w:ascii="Arial Narrow" w:hAnsi="Arial Narrow"/>
          <w:b/>
          <w:spacing w:val="-2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3"/>
          <w:sz w:val="20"/>
          <w:u w:val="single"/>
        </w:rPr>
        <w:t>é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z w:val="20"/>
          <w:u w:val="single"/>
        </w:rPr>
        <w:t>m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2"/>
          <w:sz w:val="20"/>
          <w:u w:val="single"/>
        </w:rPr>
        <w:t>d</w:t>
      </w:r>
      <w:r w:rsidRPr="001153D5">
        <w:rPr>
          <w:rFonts w:ascii="Arial Narrow" w:hAnsi="Arial Narrow"/>
          <w:b/>
          <w:sz w:val="20"/>
          <w:u w:val="single"/>
        </w:rPr>
        <w:t>e</w:t>
      </w:r>
      <w:r w:rsidRPr="001153D5">
        <w:rPr>
          <w:rFonts w:ascii="Arial Narrow" w:hAnsi="Arial Narrow"/>
          <w:b/>
          <w:spacing w:val="-1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f</w:t>
      </w:r>
      <w:r w:rsidRPr="001153D5">
        <w:rPr>
          <w:rFonts w:ascii="Arial Narrow" w:hAnsi="Arial Narrow"/>
          <w:b/>
          <w:spacing w:val="-3"/>
          <w:sz w:val="20"/>
          <w:u w:val="single"/>
        </w:rPr>
        <w:t>e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pacing w:val="-2"/>
          <w:sz w:val="20"/>
          <w:u w:val="single"/>
        </w:rPr>
        <w:t>n</w:t>
      </w:r>
      <w:r w:rsidRPr="001153D5">
        <w:rPr>
          <w:rFonts w:ascii="Arial Narrow" w:hAnsi="Arial Narrow"/>
          <w:b/>
          <w:spacing w:val="2"/>
          <w:sz w:val="20"/>
          <w:u w:val="single"/>
        </w:rPr>
        <w:t>c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a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z w:val="20"/>
          <w:u w:val="single"/>
        </w:rPr>
        <w:t>y</w:t>
      </w:r>
      <w:r w:rsidRPr="001153D5">
        <w:rPr>
          <w:rFonts w:ascii="Arial Narrow" w:hAnsi="Arial Narrow"/>
          <w:b/>
          <w:spacing w:val="-2"/>
          <w:sz w:val="20"/>
          <w:u w:val="single"/>
        </w:rPr>
        <w:t xml:space="preserve"> o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1"/>
          <w:sz w:val="20"/>
          <w:u w:val="single"/>
        </w:rPr>
        <w:t>r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2"/>
          <w:sz w:val="20"/>
          <w:u w:val="single"/>
        </w:rPr>
        <w:t xml:space="preserve"> </w:t>
      </w:r>
      <w:r w:rsidRPr="001153D5">
        <w:rPr>
          <w:rFonts w:ascii="Arial Narrow" w:hAnsi="Arial Narrow"/>
          <w:b/>
          <w:spacing w:val="-4"/>
          <w:sz w:val="20"/>
          <w:u w:val="single"/>
        </w:rPr>
        <w:t>r</w:t>
      </w:r>
      <w:r w:rsidRPr="001153D5">
        <w:rPr>
          <w:rFonts w:ascii="Arial Narrow" w:hAnsi="Arial Narrow"/>
          <w:b/>
          <w:spacing w:val="2"/>
          <w:sz w:val="20"/>
          <w:u w:val="single"/>
        </w:rPr>
        <w:t>e</w:t>
      </w:r>
      <w:r w:rsidRPr="001153D5">
        <w:rPr>
          <w:rFonts w:ascii="Arial Narrow" w:hAnsi="Arial Narrow"/>
          <w:b/>
          <w:sz w:val="20"/>
          <w:u w:val="single"/>
        </w:rPr>
        <w:t>qu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z w:val="20"/>
          <w:u w:val="single"/>
        </w:rPr>
        <w:t>s</w:t>
      </w:r>
      <w:r w:rsidRPr="001153D5">
        <w:rPr>
          <w:rFonts w:ascii="Arial Narrow" w:hAnsi="Arial Narrow"/>
          <w:b/>
          <w:spacing w:val="-3"/>
          <w:sz w:val="20"/>
          <w:u w:val="single"/>
        </w:rPr>
        <w:t>i</w:t>
      </w:r>
      <w:r w:rsidRPr="001153D5">
        <w:rPr>
          <w:rFonts w:ascii="Arial Narrow" w:hAnsi="Arial Narrow"/>
          <w:b/>
          <w:spacing w:val="-1"/>
          <w:sz w:val="20"/>
          <w:u w:val="single"/>
        </w:rPr>
        <w:t>t</w:t>
      </w:r>
      <w:r w:rsidRPr="001153D5">
        <w:rPr>
          <w:rFonts w:ascii="Arial Narrow" w:hAnsi="Arial Narrow"/>
          <w:b/>
          <w:spacing w:val="-6"/>
          <w:sz w:val="20"/>
          <w:u w:val="single"/>
        </w:rPr>
        <w:t>o</w:t>
      </w:r>
      <w:r w:rsidRPr="001153D5">
        <w:rPr>
          <w:rFonts w:ascii="Arial Narrow" w:hAnsi="Arial Narrow"/>
          <w:b/>
          <w:sz w:val="20"/>
          <w:u w:val="single"/>
        </w:rPr>
        <w:t>s</w:t>
      </w:r>
    </w:p>
    <w:p w:rsidR="00F83C14" w:rsidRPr="001153D5" w:rsidRDefault="00F83C14" w:rsidP="00F83C14">
      <w:pPr>
        <w:pStyle w:val="Textoindependiente"/>
        <w:rPr>
          <w:rFonts w:ascii="Arial Narrow" w:hAnsi="Arial Narrow"/>
          <w:b/>
          <w:sz w:val="20"/>
        </w:rPr>
      </w:pPr>
    </w:p>
    <w:tbl>
      <w:tblPr>
        <w:tblStyle w:val="TableNormal"/>
        <w:tblW w:w="0" w:type="auto"/>
        <w:tblInd w:w="21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5"/>
        <w:gridCol w:w="1992"/>
        <w:gridCol w:w="2208"/>
      </w:tblGrid>
      <w:tr w:rsidR="00F83C14" w:rsidRPr="001153D5" w:rsidTr="00037AF5">
        <w:trPr>
          <w:trHeight w:val="700"/>
        </w:trPr>
        <w:tc>
          <w:tcPr>
            <w:tcW w:w="5175" w:type="dxa"/>
          </w:tcPr>
          <w:p w:rsidR="00F83C14" w:rsidRPr="001153D5" w:rsidRDefault="00F83C14" w:rsidP="00037AF5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:rsidR="00F83C14" w:rsidRPr="001153D5" w:rsidRDefault="00F83C14" w:rsidP="00037AF5">
            <w:pPr>
              <w:pStyle w:val="TableParagraph"/>
              <w:spacing w:before="132"/>
              <w:ind w:left="1219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DESCRIPCIÓN</w:t>
            </w:r>
          </w:p>
        </w:tc>
        <w:tc>
          <w:tcPr>
            <w:tcW w:w="1992" w:type="dxa"/>
          </w:tcPr>
          <w:p w:rsidR="00F83C14" w:rsidRPr="001153D5" w:rsidRDefault="00F83C14" w:rsidP="00037AF5">
            <w:pPr>
              <w:pStyle w:val="TableParagraph"/>
              <w:rPr>
                <w:rFonts w:ascii="Arial Narrow" w:hAnsi="Arial Narrow"/>
                <w:b/>
                <w:sz w:val="18"/>
              </w:rPr>
            </w:pPr>
          </w:p>
          <w:p w:rsidR="00F83C14" w:rsidRPr="001153D5" w:rsidRDefault="00F83C14" w:rsidP="00037AF5">
            <w:pPr>
              <w:pStyle w:val="TableParagraph"/>
              <w:spacing w:before="132"/>
              <w:ind w:left="462" w:right="434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Cantidad</w:t>
            </w:r>
          </w:p>
        </w:tc>
        <w:tc>
          <w:tcPr>
            <w:tcW w:w="2208" w:type="dxa"/>
          </w:tcPr>
          <w:p w:rsidR="00F83C14" w:rsidRPr="001153D5" w:rsidRDefault="00F83C14" w:rsidP="00037AF5">
            <w:pPr>
              <w:pStyle w:val="TableParagraph"/>
              <w:spacing w:before="116" w:line="242" w:lineRule="auto"/>
              <w:ind w:left="368" w:right="348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Precio Total S/.</w:t>
            </w:r>
          </w:p>
          <w:p w:rsidR="00F83C14" w:rsidRPr="001153D5" w:rsidRDefault="00F83C14" w:rsidP="00037AF5">
            <w:pPr>
              <w:pStyle w:val="TableParagraph"/>
              <w:spacing w:line="229" w:lineRule="exact"/>
              <w:ind w:left="366" w:right="348"/>
              <w:jc w:val="center"/>
              <w:rPr>
                <w:rFonts w:ascii="Arial Narrow" w:hAnsi="Arial Narrow"/>
                <w:b/>
                <w:sz w:val="19"/>
              </w:rPr>
            </w:pPr>
            <w:r w:rsidRPr="001153D5">
              <w:rPr>
                <w:rFonts w:ascii="Arial Narrow" w:hAnsi="Arial Narrow"/>
                <w:b/>
                <w:sz w:val="19"/>
              </w:rPr>
              <w:t>(Inc. IGV)</w:t>
            </w:r>
          </w:p>
        </w:tc>
      </w:tr>
      <w:tr w:rsidR="00F83C14" w:rsidRPr="001153D5" w:rsidTr="00037AF5">
        <w:trPr>
          <w:trHeight w:val="383"/>
        </w:trPr>
        <w:tc>
          <w:tcPr>
            <w:tcW w:w="5175" w:type="dxa"/>
          </w:tcPr>
          <w:p w:rsidR="00D0384F" w:rsidRDefault="00F83C14" w:rsidP="00D0384F">
            <w:pPr>
              <w:pStyle w:val="TableParagraph"/>
              <w:numPr>
                <w:ilvl w:val="0"/>
                <w:numId w:val="1"/>
              </w:numPr>
              <w:spacing w:before="6"/>
              <w:jc w:val="both"/>
              <w:rPr>
                <w:rFonts w:ascii="Arial Narrow" w:hAnsi="Arial Narrow"/>
                <w:b/>
                <w:spacing w:val="1"/>
                <w:sz w:val="18"/>
              </w:rPr>
            </w:pPr>
            <w:r w:rsidRPr="001153D5">
              <w:rPr>
                <w:rFonts w:ascii="Arial Narrow" w:hAnsi="Arial Narrow"/>
                <w:b/>
                <w:spacing w:val="1"/>
                <w:sz w:val="18"/>
              </w:rPr>
              <w:t xml:space="preserve">Servicio único: </w:t>
            </w:r>
          </w:p>
          <w:p w:rsidR="00D0384F" w:rsidRPr="00D0384F" w:rsidRDefault="00D0384F" w:rsidP="00D0384F">
            <w:pPr>
              <w:pStyle w:val="TableParagraph"/>
              <w:spacing w:before="6"/>
              <w:ind w:left="431"/>
              <w:jc w:val="both"/>
              <w:rPr>
                <w:rFonts w:ascii="Arial Narrow" w:hAnsi="Arial Narrow"/>
                <w:b/>
                <w:spacing w:val="1"/>
                <w:sz w:val="18"/>
              </w:rPr>
            </w:pPr>
          </w:p>
          <w:p w:rsidR="00505683" w:rsidRPr="00F06D23" w:rsidRDefault="00666B77" w:rsidP="00930ECD">
            <w:pPr>
              <w:rPr>
                <w:rFonts w:ascii="Arial Narrow" w:hAnsi="Arial Narrow"/>
                <w:spacing w:val="1"/>
                <w:sz w:val="18"/>
              </w:rPr>
            </w:pPr>
            <w:r w:rsidRPr="00666B77">
              <w:rPr>
                <w:rFonts w:ascii="Arial Narrow" w:hAnsi="Arial Narrow"/>
                <w:b/>
                <w:spacing w:val="1"/>
                <w:sz w:val="18"/>
              </w:rPr>
              <w:t>SERVICIO DE DISEÑO GRÁFICO PARA LA CONCEPTUALIZACION DE LA PROPUESTA VISUAL DE LA EXPOSICIÓN NACIONAL, A REALIZARSE EN EL MARCO DE LA CONMEMORACIÓN DEL BICENTENARIO 2020-2021</w:t>
            </w:r>
          </w:p>
        </w:tc>
        <w:tc>
          <w:tcPr>
            <w:tcW w:w="1992" w:type="dxa"/>
            <w:vAlign w:val="center"/>
          </w:tcPr>
          <w:p w:rsidR="00F83C14" w:rsidRPr="001153D5" w:rsidRDefault="00F83C14" w:rsidP="00037AF5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sz w:val="20"/>
              </w:rPr>
              <w:t>01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="004C3435">
              <w:rPr>
                <w:rFonts w:ascii="Arial Narrow" w:hAnsi="Arial Narrow"/>
                <w:sz w:val="20"/>
              </w:rPr>
              <w:t>global</w:t>
            </w:r>
          </w:p>
        </w:tc>
        <w:tc>
          <w:tcPr>
            <w:tcW w:w="2208" w:type="dxa"/>
          </w:tcPr>
          <w:p w:rsidR="00F83C14" w:rsidRPr="001153D5" w:rsidRDefault="00F83C14" w:rsidP="00037AF5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F83C14" w:rsidRPr="001153D5" w:rsidTr="00037AF5">
        <w:trPr>
          <w:trHeight w:val="274"/>
        </w:trPr>
        <w:tc>
          <w:tcPr>
            <w:tcW w:w="7167" w:type="dxa"/>
            <w:gridSpan w:val="2"/>
          </w:tcPr>
          <w:p w:rsidR="00F83C14" w:rsidRPr="001153D5" w:rsidRDefault="00F83C14" w:rsidP="00037AF5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r w:rsidRPr="001153D5">
              <w:rPr>
                <w:rFonts w:ascii="Arial Narrow" w:hAnsi="Arial Narrow"/>
                <w:b/>
                <w:sz w:val="20"/>
              </w:rPr>
              <w:t>TOTAL</w:t>
            </w:r>
          </w:p>
        </w:tc>
        <w:tc>
          <w:tcPr>
            <w:tcW w:w="2208" w:type="dxa"/>
          </w:tcPr>
          <w:p w:rsidR="00F83C14" w:rsidRPr="001153D5" w:rsidRDefault="00F83C14" w:rsidP="00037AF5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:rsidR="00F83C14" w:rsidRPr="001153D5" w:rsidRDefault="00F83C14" w:rsidP="00F83C14">
      <w:pPr>
        <w:pStyle w:val="Textoindependiente"/>
        <w:spacing w:before="1"/>
        <w:rPr>
          <w:rFonts w:ascii="Arial Narrow" w:hAnsi="Arial Narrow"/>
          <w:b/>
          <w:sz w:val="22"/>
        </w:rPr>
      </w:pPr>
    </w:p>
    <w:p w:rsidR="00F83C14" w:rsidRPr="001153D5" w:rsidRDefault="00F83C14" w:rsidP="00F83C14">
      <w:pPr>
        <w:shd w:val="clear" w:color="auto" w:fill="FFFF00"/>
        <w:spacing w:before="1"/>
        <w:ind w:left="140"/>
        <w:jc w:val="both"/>
        <w:rPr>
          <w:rFonts w:ascii="Arial Narrow" w:hAnsi="Arial Narrow"/>
        </w:rPr>
      </w:pPr>
      <w:r w:rsidRPr="001153D5">
        <w:rPr>
          <w:rFonts w:ascii="Arial Narrow" w:hAnsi="Arial Narrow"/>
        </w:rPr>
        <w:t>Toda otra información que no haya proporcionado automáticamente implica nuestra plena aceptación de los requisitos, los términos y las condiciones de la MC.</w:t>
      </w:r>
    </w:p>
    <w:p w:rsidR="00F83C14" w:rsidRDefault="00F83C14" w:rsidP="00F83C14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</w:p>
    <w:p w:rsidR="00F83C14" w:rsidRPr="001153D5" w:rsidRDefault="00F83C14" w:rsidP="00F83C14">
      <w:pPr>
        <w:pStyle w:val="Ttulo2"/>
        <w:tabs>
          <w:tab w:val="left" w:pos="4227"/>
        </w:tabs>
        <w:spacing w:before="55"/>
        <w:rPr>
          <w:rFonts w:ascii="Arial Narrow" w:hAnsi="Arial Narrow"/>
        </w:rPr>
      </w:pPr>
      <w:r w:rsidRPr="001153D5">
        <w:rPr>
          <w:rFonts w:ascii="Arial Narrow" w:hAnsi="Arial Narrow"/>
        </w:rPr>
        <w:t>Confirmo que mi oferta está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vigente</w:t>
      </w:r>
      <w:r w:rsidRPr="001153D5">
        <w:rPr>
          <w:rFonts w:ascii="Arial Narrow" w:hAnsi="Arial Narrow"/>
          <w:spacing w:val="-2"/>
        </w:rPr>
        <w:t xml:space="preserve"> </w:t>
      </w:r>
      <w:r w:rsidRPr="001153D5">
        <w:rPr>
          <w:rFonts w:ascii="Arial Narrow" w:hAnsi="Arial Narrow"/>
          <w:spacing w:val="-3"/>
        </w:rPr>
        <w:t>por</w:t>
      </w:r>
      <w:r w:rsidRPr="001153D5">
        <w:rPr>
          <w:rFonts w:ascii="Arial Narrow" w:hAnsi="Arial Narrow"/>
          <w:spacing w:val="-3"/>
          <w:u w:val="single"/>
        </w:rPr>
        <w:t xml:space="preserve"> _______</w:t>
      </w:r>
      <w:r w:rsidRPr="001153D5">
        <w:rPr>
          <w:rFonts w:ascii="Arial Narrow" w:hAnsi="Arial Narrow"/>
        </w:rPr>
        <w:t xml:space="preserve"> días</w:t>
      </w:r>
      <w:r w:rsidRPr="001153D5">
        <w:rPr>
          <w:rFonts w:ascii="Arial Narrow" w:hAnsi="Arial Narrow"/>
          <w:spacing w:val="-4"/>
        </w:rPr>
        <w:t xml:space="preserve"> </w:t>
      </w:r>
      <w:r w:rsidRPr="001153D5">
        <w:rPr>
          <w:rFonts w:ascii="Arial Narrow" w:hAnsi="Arial Narrow"/>
        </w:rPr>
        <w:t>calendario.</w:t>
      </w:r>
    </w:p>
    <w:p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:rsidR="00F83C14" w:rsidRDefault="00F83C14" w:rsidP="00F83C14">
      <w:pPr>
        <w:pStyle w:val="Textoindependiente"/>
        <w:rPr>
          <w:rFonts w:ascii="Arial Narrow" w:hAnsi="Arial Narrow"/>
          <w:sz w:val="22"/>
        </w:rPr>
      </w:pPr>
    </w:p>
    <w:p w:rsidR="00F83C14" w:rsidRPr="001153D5" w:rsidRDefault="00F83C14" w:rsidP="00F83C14">
      <w:pPr>
        <w:pStyle w:val="Textoindependiente"/>
        <w:rPr>
          <w:rFonts w:ascii="Arial Narrow" w:hAnsi="Arial Narrow"/>
          <w:sz w:val="22"/>
        </w:rPr>
      </w:pPr>
    </w:p>
    <w:p w:rsidR="00F83C14" w:rsidRPr="001153D5" w:rsidRDefault="00F83C14" w:rsidP="00F83C14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</w:t>
      </w:r>
      <w:r w:rsidRPr="00FF5E3D">
        <w:rPr>
          <w:rFonts w:ascii="Arial Narrow" w:hAnsi="Arial Narrow"/>
          <w:b/>
          <w:u w:val="single"/>
        </w:rPr>
        <w:t xml:space="preserve">Nombre y firma </w:t>
      </w:r>
      <w:r w:rsidRPr="001153D5">
        <w:rPr>
          <w:rFonts w:ascii="Arial Narrow" w:hAnsi="Arial Narrow"/>
        </w:rPr>
        <w:t xml:space="preserve">de la persona autorizada por el Proveedor] </w:t>
      </w:r>
    </w:p>
    <w:p w:rsidR="00F83C14" w:rsidRPr="001153D5" w:rsidRDefault="00F83C14" w:rsidP="00F83C14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[Dirección</w:t>
      </w:r>
      <w:r>
        <w:rPr>
          <w:rFonts w:ascii="Arial Narrow" w:hAnsi="Arial Narrow"/>
        </w:rPr>
        <w:t>, Distrito</w:t>
      </w:r>
      <w:r w:rsidRPr="001153D5">
        <w:rPr>
          <w:rFonts w:ascii="Arial Narrow" w:hAnsi="Arial Narrow"/>
        </w:rPr>
        <w:t>]</w:t>
      </w:r>
    </w:p>
    <w:p w:rsidR="00F83C14" w:rsidRPr="001153D5" w:rsidRDefault="00F83C14" w:rsidP="00F83C14">
      <w:pPr>
        <w:pStyle w:val="Ttulo3"/>
        <w:ind w:right="319"/>
        <w:rPr>
          <w:rFonts w:ascii="Arial Narrow" w:hAnsi="Arial Narrow"/>
        </w:rPr>
      </w:pPr>
      <w:r w:rsidRPr="001153D5">
        <w:rPr>
          <w:rFonts w:ascii="Arial Narrow" w:hAnsi="Arial Narrow"/>
        </w:rPr>
        <w:t>[DNI - RUC]</w:t>
      </w:r>
    </w:p>
    <w:p w:rsidR="00F83C14" w:rsidRPr="001153D5" w:rsidRDefault="00F83C14" w:rsidP="00F83C14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[Número</w:t>
      </w:r>
      <w:r>
        <w:rPr>
          <w:rFonts w:ascii="Arial Narrow" w:hAnsi="Arial Narrow"/>
          <w:i/>
        </w:rPr>
        <w:t xml:space="preserve"> cel</w:t>
      </w:r>
      <w:r w:rsidR="004256B9">
        <w:rPr>
          <w:rFonts w:ascii="Arial Narrow" w:hAnsi="Arial Narrow"/>
          <w:i/>
        </w:rPr>
        <w:t>ular</w:t>
      </w:r>
      <w:r w:rsidRPr="001153D5">
        <w:rPr>
          <w:rFonts w:ascii="Arial Narrow" w:hAnsi="Arial Narrow"/>
          <w:i/>
        </w:rPr>
        <w:t>]</w:t>
      </w:r>
    </w:p>
    <w:p w:rsidR="00F83C14" w:rsidRPr="00F94838" w:rsidRDefault="00F83C14" w:rsidP="00F83C14">
      <w:pPr>
        <w:spacing w:line="264" w:lineRule="exact"/>
        <w:ind w:left="4102"/>
        <w:rPr>
          <w:rFonts w:ascii="Arial Narrow" w:hAnsi="Arial Narrow"/>
          <w:i/>
        </w:rPr>
      </w:pPr>
      <w:r w:rsidRPr="001153D5">
        <w:rPr>
          <w:rFonts w:ascii="Arial Narrow" w:hAnsi="Arial Narrow"/>
          <w:i/>
        </w:rPr>
        <w:t>[Fecha]</w:t>
      </w:r>
    </w:p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83C14" w:rsidRDefault="00F83C14" w:rsidP="00F83C14"/>
    <w:p w:rsidR="00F03D73" w:rsidRDefault="00D30409"/>
    <w:sectPr w:rsidR="00F03D73">
      <w:pgSz w:w="12240" w:h="15840"/>
      <w:pgMar w:top="1500" w:right="1320" w:bottom="1100" w:left="1300" w:header="0" w:footer="9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409" w:rsidRDefault="00D30409" w:rsidP="00F83C14">
      <w:r>
        <w:separator/>
      </w:r>
    </w:p>
  </w:endnote>
  <w:endnote w:type="continuationSeparator" w:id="0">
    <w:p w:rsidR="00D30409" w:rsidRDefault="00D30409" w:rsidP="00F8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C14" w:rsidRDefault="00F83C14">
    <w:pPr>
      <w:pStyle w:val="Textoindependiente"/>
      <w:spacing w:line="14" w:lineRule="auto"/>
      <w:rPr>
        <w:sz w:val="20"/>
      </w:rPr>
    </w:pPr>
    <w:r>
      <w:rPr>
        <w:noProof/>
        <w:lang w:val="es-PE" w:eastAsia="es-PE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C1880DB" wp14:editId="03144DCB">
              <wp:simplePos x="0" y="0"/>
              <wp:positionH relativeFrom="page">
                <wp:posOffset>6777355</wp:posOffset>
              </wp:positionH>
              <wp:positionV relativeFrom="page">
                <wp:posOffset>9337675</wp:posOffset>
              </wp:positionV>
              <wp:extent cx="111125" cy="1416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125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3C14" w:rsidRDefault="00F83C14">
                          <w:pPr>
                            <w:pStyle w:val="Textoindependiente"/>
                            <w:spacing w:line="20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48AF">
                            <w:rPr>
                              <w:noProof/>
                              <w:w w:val="10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1880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3.65pt;margin-top:735.25pt;width:8.75pt;height:11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" filled="f" stroked="f">
              <v:textbox inset="0,0,0,0">
                <w:txbxContent>
                  <w:p w:rsidR="00F83C14" w:rsidRDefault="00F83C14">
                    <w:pPr>
                      <w:pStyle w:val="Textoindependiente"/>
                      <w:spacing w:line="20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A48AF">
                      <w:rPr>
                        <w:noProof/>
                        <w:w w:val="10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409" w:rsidRDefault="00D30409" w:rsidP="00F83C14">
      <w:r>
        <w:separator/>
      </w:r>
    </w:p>
  </w:footnote>
  <w:footnote w:type="continuationSeparator" w:id="0">
    <w:p w:rsidR="00D30409" w:rsidRDefault="00D30409" w:rsidP="00F83C14">
      <w:r>
        <w:continuationSeparator/>
      </w:r>
    </w:p>
  </w:footnote>
  <w:footnote w:id="1">
    <w:p w:rsidR="00F83C14" w:rsidRDefault="00F83C14" w:rsidP="00F83C14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rPr>
          <w:rFonts w:ascii="Times New Roman" w:hAnsi="Times New Roman"/>
          <w:i/>
        </w:rPr>
        <w:t>El papel de carta con el encabezamiento oficial de la empresa deberá indicar los datos de contacto (direcciones, correo electrónico, números de teléfono y fax) a efectos de verificación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149F"/>
    <w:multiLevelType w:val="hybridMultilevel"/>
    <w:tmpl w:val="F310343E"/>
    <w:lvl w:ilvl="0" w:tplc="9F2A8C16">
      <w:start w:val="1"/>
      <w:numFmt w:val="decimal"/>
      <w:lvlText w:val="%1."/>
      <w:lvlJc w:val="left"/>
      <w:pPr>
        <w:ind w:left="431" w:hanging="360"/>
      </w:pPr>
      <w:rPr>
        <w:rFonts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151" w:hanging="360"/>
      </w:pPr>
    </w:lvl>
    <w:lvl w:ilvl="2" w:tplc="0C0A001B" w:tentative="1">
      <w:start w:val="1"/>
      <w:numFmt w:val="lowerRoman"/>
      <w:lvlText w:val="%3."/>
      <w:lvlJc w:val="right"/>
      <w:pPr>
        <w:ind w:left="1871" w:hanging="180"/>
      </w:pPr>
    </w:lvl>
    <w:lvl w:ilvl="3" w:tplc="0C0A000F" w:tentative="1">
      <w:start w:val="1"/>
      <w:numFmt w:val="decimal"/>
      <w:lvlText w:val="%4."/>
      <w:lvlJc w:val="left"/>
      <w:pPr>
        <w:ind w:left="2591" w:hanging="360"/>
      </w:pPr>
    </w:lvl>
    <w:lvl w:ilvl="4" w:tplc="0C0A0019" w:tentative="1">
      <w:start w:val="1"/>
      <w:numFmt w:val="lowerLetter"/>
      <w:lvlText w:val="%5."/>
      <w:lvlJc w:val="left"/>
      <w:pPr>
        <w:ind w:left="3311" w:hanging="360"/>
      </w:pPr>
    </w:lvl>
    <w:lvl w:ilvl="5" w:tplc="0C0A001B" w:tentative="1">
      <w:start w:val="1"/>
      <w:numFmt w:val="lowerRoman"/>
      <w:lvlText w:val="%6."/>
      <w:lvlJc w:val="right"/>
      <w:pPr>
        <w:ind w:left="4031" w:hanging="180"/>
      </w:pPr>
    </w:lvl>
    <w:lvl w:ilvl="6" w:tplc="0C0A000F" w:tentative="1">
      <w:start w:val="1"/>
      <w:numFmt w:val="decimal"/>
      <w:lvlText w:val="%7."/>
      <w:lvlJc w:val="left"/>
      <w:pPr>
        <w:ind w:left="4751" w:hanging="360"/>
      </w:pPr>
    </w:lvl>
    <w:lvl w:ilvl="7" w:tplc="0C0A0019" w:tentative="1">
      <w:start w:val="1"/>
      <w:numFmt w:val="lowerLetter"/>
      <w:lvlText w:val="%8."/>
      <w:lvlJc w:val="left"/>
      <w:pPr>
        <w:ind w:left="5471" w:hanging="360"/>
      </w:pPr>
    </w:lvl>
    <w:lvl w:ilvl="8" w:tplc="0C0A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394D7F63"/>
    <w:multiLevelType w:val="hybridMultilevel"/>
    <w:tmpl w:val="7548DF9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56D5F"/>
    <w:multiLevelType w:val="hybridMultilevel"/>
    <w:tmpl w:val="288AAC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C14"/>
    <w:rsid w:val="00071F80"/>
    <w:rsid w:val="00072C6E"/>
    <w:rsid w:val="0011322C"/>
    <w:rsid w:val="00222B4D"/>
    <w:rsid w:val="00246C7F"/>
    <w:rsid w:val="00285443"/>
    <w:rsid w:val="0028664A"/>
    <w:rsid w:val="002B0C87"/>
    <w:rsid w:val="002D0761"/>
    <w:rsid w:val="00343B5E"/>
    <w:rsid w:val="0036285D"/>
    <w:rsid w:val="00367BE1"/>
    <w:rsid w:val="00383641"/>
    <w:rsid w:val="004256B9"/>
    <w:rsid w:val="00434E2F"/>
    <w:rsid w:val="0045611E"/>
    <w:rsid w:val="00465C6A"/>
    <w:rsid w:val="00474957"/>
    <w:rsid w:val="004A4B16"/>
    <w:rsid w:val="004C3435"/>
    <w:rsid w:val="00505683"/>
    <w:rsid w:val="0051256E"/>
    <w:rsid w:val="00521614"/>
    <w:rsid w:val="00545B5A"/>
    <w:rsid w:val="005A3F58"/>
    <w:rsid w:val="005F2078"/>
    <w:rsid w:val="00665414"/>
    <w:rsid w:val="00666B77"/>
    <w:rsid w:val="006725EB"/>
    <w:rsid w:val="0069209A"/>
    <w:rsid w:val="006A48AF"/>
    <w:rsid w:val="00796BA5"/>
    <w:rsid w:val="007A73D0"/>
    <w:rsid w:val="007C51C7"/>
    <w:rsid w:val="007D6F22"/>
    <w:rsid w:val="00824718"/>
    <w:rsid w:val="00842F0D"/>
    <w:rsid w:val="00877BDF"/>
    <w:rsid w:val="00881215"/>
    <w:rsid w:val="00885318"/>
    <w:rsid w:val="008C79A6"/>
    <w:rsid w:val="00922543"/>
    <w:rsid w:val="00930ECD"/>
    <w:rsid w:val="00940002"/>
    <w:rsid w:val="00947659"/>
    <w:rsid w:val="00985F0F"/>
    <w:rsid w:val="009C19B2"/>
    <w:rsid w:val="00A61BB2"/>
    <w:rsid w:val="00A81B35"/>
    <w:rsid w:val="00AB40DF"/>
    <w:rsid w:val="00AE42F6"/>
    <w:rsid w:val="00B113A5"/>
    <w:rsid w:val="00B41922"/>
    <w:rsid w:val="00B46863"/>
    <w:rsid w:val="00B74785"/>
    <w:rsid w:val="00B84E81"/>
    <w:rsid w:val="00BF443A"/>
    <w:rsid w:val="00C4196B"/>
    <w:rsid w:val="00C53174"/>
    <w:rsid w:val="00CA5A24"/>
    <w:rsid w:val="00D0384F"/>
    <w:rsid w:val="00D30409"/>
    <w:rsid w:val="00D30F02"/>
    <w:rsid w:val="00D36200"/>
    <w:rsid w:val="00D76807"/>
    <w:rsid w:val="00D94488"/>
    <w:rsid w:val="00D95B6C"/>
    <w:rsid w:val="00DC7B35"/>
    <w:rsid w:val="00EE3DD0"/>
    <w:rsid w:val="00EF190E"/>
    <w:rsid w:val="00F17D65"/>
    <w:rsid w:val="00F237AE"/>
    <w:rsid w:val="00F83C14"/>
    <w:rsid w:val="00FA57D3"/>
    <w:rsid w:val="00FC5724"/>
    <w:rsid w:val="00FE3BA7"/>
    <w:rsid w:val="00FF5234"/>
    <w:rsid w:val="00FF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38DA6-0C65-4FB8-913F-1CAA29A5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83C14"/>
    <w:pPr>
      <w:widowControl w:val="0"/>
      <w:autoSpaceDE w:val="0"/>
      <w:autoSpaceDN w:val="0"/>
      <w:spacing w:after="0" w:line="240" w:lineRule="auto"/>
    </w:pPr>
    <w:rPr>
      <w:rFonts w:ascii="Corbel" w:eastAsia="Corbel" w:hAnsi="Corbel" w:cs="Corbel"/>
      <w:lang w:val="es-ES" w:eastAsia="es-ES" w:bidi="es-ES"/>
    </w:rPr>
  </w:style>
  <w:style w:type="paragraph" w:styleId="Ttulo2">
    <w:name w:val="heading 2"/>
    <w:basedOn w:val="Normal"/>
    <w:link w:val="Ttulo2Car"/>
    <w:uiPriority w:val="1"/>
    <w:qFormat/>
    <w:rsid w:val="00F83C14"/>
    <w:pPr>
      <w:spacing w:before="1"/>
      <w:ind w:left="140"/>
      <w:outlineLvl w:val="1"/>
    </w:pPr>
  </w:style>
  <w:style w:type="paragraph" w:styleId="Ttulo3">
    <w:name w:val="heading 3"/>
    <w:basedOn w:val="Normal"/>
    <w:link w:val="Ttulo3Car"/>
    <w:uiPriority w:val="1"/>
    <w:qFormat/>
    <w:rsid w:val="00F83C14"/>
    <w:pPr>
      <w:ind w:left="4102"/>
      <w:outlineLvl w:val="2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F83C14"/>
    <w:rPr>
      <w:rFonts w:ascii="Corbel" w:eastAsia="Corbel" w:hAnsi="Corbel" w:cs="Corbel"/>
      <w:lang w:val="es-ES" w:eastAsia="es-ES" w:bidi="es-ES"/>
    </w:rPr>
  </w:style>
  <w:style w:type="character" w:customStyle="1" w:styleId="Ttulo3Car">
    <w:name w:val="Título 3 Car"/>
    <w:basedOn w:val="Fuentedeprrafopredeter"/>
    <w:link w:val="Ttulo3"/>
    <w:uiPriority w:val="1"/>
    <w:rsid w:val="00F83C14"/>
    <w:rPr>
      <w:rFonts w:ascii="Corbel" w:eastAsia="Corbel" w:hAnsi="Corbel" w:cs="Corbel"/>
      <w:i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F83C1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83C14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3C14"/>
    <w:rPr>
      <w:rFonts w:ascii="Corbel" w:eastAsia="Corbel" w:hAnsi="Corbel" w:cs="Corbel"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F83C14"/>
  </w:style>
  <w:style w:type="paragraph" w:styleId="Textonotapie">
    <w:name w:val="footnote text"/>
    <w:basedOn w:val="Normal"/>
    <w:link w:val="TextonotapieCar"/>
    <w:uiPriority w:val="99"/>
    <w:semiHidden/>
    <w:unhideWhenUsed/>
    <w:rsid w:val="00F83C14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3C14"/>
    <w:rPr>
      <w:rFonts w:ascii="Corbel" w:eastAsia="Corbel" w:hAnsi="Corbel" w:cs="Corbel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83C14"/>
    <w:rPr>
      <w:vertAlign w:val="superscript"/>
    </w:rPr>
  </w:style>
  <w:style w:type="paragraph" w:customStyle="1" w:styleId="Default">
    <w:name w:val="Default"/>
    <w:link w:val="DefaultChar"/>
    <w:rsid w:val="00F83C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efaultChar">
    <w:name w:val="Default Char"/>
    <w:link w:val="Default"/>
    <w:rsid w:val="00B84E81"/>
    <w:rPr>
      <w:rFonts w:ascii="Calibri" w:hAnsi="Calibri" w:cs="Calibri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B84E81"/>
    <w:pPr>
      <w:widowControl/>
      <w:autoSpaceDE/>
      <w:autoSpaceDN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BankNormal">
    <w:name w:val="BankNormal"/>
    <w:basedOn w:val="Normal"/>
    <w:rsid w:val="00B84E81"/>
    <w:pPr>
      <w:widowControl/>
      <w:autoSpaceDE/>
      <w:autoSpaceDN/>
      <w:spacing w:after="240"/>
    </w:pPr>
    <w:rPr>
      <w:rFonts w:ascii="Times New Roman" w:eastAsia="Times New Roman" w:hAnsi="Times New Roman" w:cs="Times New Roman"/>
      <w:sz w:val="24"/>
      <w:szCs w:val="20"/>
    </w:rPr>
  </w:style>
  <w:style w:type="paragraph" w:styleId="Prrafodelista">
    <w:name w:val="List Paragraph"/>
    <w:aliases w:val="Cita Pie de Página,titulo,ASPECTOS GENERALES,Fundamentacion,Iz - Párrafo de lista,Sivsa Parrafo,Number List 1,Lista 123,Titulo de Fígura,TITULO A,Conclusiones,Ha,SCap1,List 100s,Dot pt,Heading,Bullets,List Paragraph (numbered (a)),Punto"/>
    <w:basedOn w:val="Normal"/>
    <w:link w:val="PrrafodelistaCar"/>
    <w:uiPriority w:val="34"/>
    <w:qFormat/>
    <w:rsid w:val="00B84E81"/>
    <w:pPr>
      <w:overflowPunct w:val="0"/>
      <w:autoSpaceDE/>
      <w:autoSpaceDN/>
      <w:adjustRightInd w:val="0"/>
      <w:spacing w:line="360" w:lineRule="auto"/>
      <w:ind w:left="720"/>
      <w:contextualSpacing/>
    </w:pPr>
    <w:rPr>
      <w:rFonts w:ascii="Times New Roman" w:eastAsia="Times New Roman" w:hAnsi="Times New Roman" w:cs="Times New Roman"/>
      <w:kern w:val="28"/>
      <w:szCs w:val="24"/>
    </w:rPr>
  </w:style>
  <w:style w:type="table" w:styleId="Tablaconcuadrcula">
    <w:name w:val="Table Grid"/>
    <w:basedOn w:val="Tablanormal"/>
    <w:uiPriority w:val="39"/>
    <w:rsid w:val="00B84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Cita Pie de Página Car,titulo Car,ASPECTOS GENERALES Car,Fundamentacion Car,Iz - Párrafo de lista Car,Sivsa Parrafo Car,Number List 1 Car,Lista 123 Car,Titulo de Fígura Car,TITULO A Car,Conclusiones Car,Ha Car,SCap1 Car,Dot pt Car"/>
    <w:link w:val="Prrafodelista"/>
    <w:uiPriority w:val="34"/>
    <w:qFormat/>
    <w:locked/>
    <w:rsid w:val="00B84E81"/>
    <w:rPr>
      <w:rFonts w:ascii="Times New Roman" w:eastAsia="Times New Roman" w:hAnsi="Times New Roman" w:cs="Times New Roman"/>
      <w:kern w:val="28"/>
      <w:szCs w:val="24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cp:lastPrinted>2021-07-13T00:01:00Z</cp:lastPrinted>
  <dcterms:created xsi:type="dcterms:W3CDTF">2021-07-13T00:05:00Z</dcterms:created>
  <dcterms:modified xsi:type="dcterms:W3CDTF">2021-07-13T00:05:00Z</dcterms:modified>
</cp:coreProperties>
</file>