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CA7510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 w:rsidR="007C0625">
        <w:rPr>
          <w:rFonts w:ascii="Arial Narrow" w:hAnsi="Arial Narrow" w:cs="Arial"/>
          <w:b/>
          <w:bCs/>
        </w:rPr>
        <w:t>0</w:t>
      </w:r>
      <w:r w:rsidR="00F86B73">
        <w:rPr>
          <w:rFonts w:ascii="Arial Narrow" w:hAnsi="Arial Narrow" w:cs="Arial"/>
          <w:b/>
          <w:bCs/>
        </w:rPr>
        <w:t>5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F86B73" w:rsidRPr="00F86B73">
        <w:rPr>
          <w:rFonts w:ascii="Arial Narrow" w:hAnsi="Arial Narrow"/>
          <w:b/>
          <w:bCs/>
          <w:lang w:val="es-MX"/>
        </w:rPr>
        <w:t>SERVICIO DE MONITOREO INFORMATIVO REGIONAL SOBRE LAS ACTIVIDADES DEL PROYECTO ESPECIAL BICENTENARIO DE LA INDEPENDENCIA DEL PERÚ</w:t>
      </w: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:rsidR="00016CDB" w:rsidRPr="00CA7510" w:rsidRDefault="00016CDB" w:rsidP="003F304B">
      <w:pPr>
        <w:jc w:val="right"/>
        <w:rPr>
          <w:rFonts w:ascii="Arial Narrow" w:hAnsi="Arial Narrow" w:cs="Calibri"/>
          <w:b/>
        </w:rPr>
      </w:pPr>
    </w:p>
    <w:p w:rsidR="001901A2" w:rsidRPr="00CA7510" w:rsidRDefault="001901A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7C0625">
        <w:rPr>
          <w:rFonts w:ascii="Arial Narrow" w:hAnsi="Arial Narrow" w:cs="Calibri"/>
          <w:b/>
          <w:snapToGrid w:val="0"/>
        </w:rPr>
        <w:t>0</w:t>
      </w:r>
      <w:r w:rsidR="00F86B73">
        <w:rPr>
          <w:rFonts w:ascii="Arial Narrow" w:hAnsi="Arial Narrow" w:cs="Calibri"/>
          <w:b/>
          <w:snapToGrid w:val="0"/>
        </w:rPr>
        <w:t>5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7C0625">
        <w:rPr>
          <w:rFonts w:ascii="Arial Narrow" w:hAnsi="Arial Narrow" w:cs="Calibri"/>
          <w:b/>
          <w:snapToGrid w:val="0"/>
        </w:rPr>
        <w:t>1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F86B73" w:rsidRPr="00F86B73">
        <w:rPr>
          <w:rFonts w:ascii="Arial Narrow" w:hAnsi="Arial Narrow"/>
          <w:b/>
          <w:bCs/>
          <w:lang w:val="es-MX"/>
        </w:rPr>
        <w:t>SERVICIO DE MONITOREO INFORMATIVO REGIONAL SOBRE LAS ACTIVIDADES DEL PROYECTO ESPECIAL BICENTENARIO DE LA INDEPENDENCIA DEL PERÚ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7C0625">
        <w:rPr>
          <w:rFonts w:ascii="Arial Narrow" w:hAnsi="Arial Narrow"/>
          <w:b/>
          <w:snapToGrid w:val="0"/>
        </w:rPr>
        <w:t>0</w:t>
      </w:r>
      <w:r w:rsidR="00F86B73">
        <w:rPr>
          <w:rFonts w:ascii="Arial Narrow" w:hAnsi="Arial Narrow"/>
          <w:b/>
          <w:snapToGrid w:val="0"/>
        </w:rPr>
        <w:t>5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701"/>
        <w:gridCol w:w="1701"/>
      </w:tblGrid>
      <w:tr w:rsidR="00763EC9" w:rsidRPr="00C72D6E" w:rsidTr="00C26DD2">
        <w:trPr>
          <w:trHeight w:val="91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63EC9" w:rsidRPr="00C72D6E" w:rsidTr="00C26DD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F86B73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86B73">
              <w:rPr>
                <w:rFonts w:ascii="Arial Narrow" w:hAnsi="Arial Narrow"/>
                <w:b/>
                <w:bCs/>
                <w:lang w:val="es-MX"/>
              </w:rPr>
              <w:t>SERVICIO DE MONITOREO INFORMATIVO REGIONAL SOBRE LAS ACTIVIDADES DEL PROYECTO ESPECIAL BICENTENARIO DE LA INDEPENDENCIA DEL PERÚ</w:t>
            </w:r>
          </w:p>
        </w:tc>
      </w:tr>
      <w:tr w:rsidR="00763EC9" w:rsidRPr="00C72D6E" w:rsidTr="00C26DD2">
        <w:trPr>
          <w:trHeight w:val="51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C3604E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EC9" w:rsidRPr="00C72D6E" w:rsidRDefault="00763EC9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C3604E" w:rsidRPr="00C72D6E" w:rsidTr="00911C72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C3604E" w:rsidRPr="00192FBF" w:rsidTr="00911C72">
        <w:trPr>
          <w:trHeight w:val="250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192FBF" w:rsidRDefault="00C3604E" w:rsidP="00911C7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192FB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  <w:r w:rsidRPr="00192FB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de Personal</w:t>
            </w:r>
          </w:p>
        </w:tc>
      </w:tr>
      <w:tr w:rsidR="00C3604E" w:rsidRPr="00C72D6E" w:rsidTr="00911C72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Default="00F86B73" w:rsidP="00911C72">
            <w:r>
              <w:rPr>
                <w:rFonts w:ascii="Arial Narrow" w:hAnsi="Arial Narrow" w:cs="Calibri"/>
                <w:snapToGrid w:val="0"/>
                <w:lang w:val="es-PE" w:eastAsia="es-419"/>
              </w:rPr>
              <w:t>Coordinador general de monitoreo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Default="003727EE" w:rsidP="003727EE">
            <w:r>
              <w:rPr>
                <w:rFonts w:ascii="Arial Narrow" w:hAnsi="Arial Narrow" w:cs="Calibri"/>
                <w:snapToGrid w:val="0"/>
                <w:lang w:val="es-PE" w:eastAsia="es-419"/>
              </w:rPr>
              <w:t>otros</w:t>
            </w:r>
            <w:r w:rsidR="00C3604E" w:rsidRPr="00C60539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0E001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Default="003727EE" w:rsidP="00C3604E">
            <w:r>
              <w:rPr>
                <w:rFonts w:ascii="Arial Narrow" w:hAnsi="Arial Narrow" w:cs="Calibri"/>
                <w:snapToGrid w:val="0"/>
                <w:lang w:val="es-PE" w:eastAsia="es-419"/>
              </w:rPr>
              <w:t>otros</w:t>
            </w:r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C3604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3727EE" w:rsidRPr="00C72D6E" w:rsidTr="00A47D2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Default="003727EE" w:rsidP="003727E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727EE" w:rsidRPr="00C72D6E" w:rsidTr="00A47D2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Default="003727EE" w:rsidP="003727E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727EE" w:rsidRPr="00C72D6E" w:rsidTr="00A47D2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Default="003727EE" w:rsidP="003727E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727EE" w:rsidRPr="00C72D6E" w:rsidTr="00A47D2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Default="003727EE" w:rsidP="003727E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727EE" w:rsidRPr="00C72D6E" w:rsidTr="00A47D2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Default="003727EE" w:rsidP="003727E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727EE" w:rsidRPr="00C72D6E" w:rsidTr="00A47D21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EE" w:rsidRDefault="003727EE" w:rsidP="003727EE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EE" w:rsidRPr="00C72D6E" w:rsidRDefault="003727EE" w:rsidP="003727EE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C3604E" w:rsidRPr="00C72D6E" w:rsidTr="00911C72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604E" w:rsidRPr="00C72D6E" w:rsidTr="00911C72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E" w:rsidRPr="00C72D6E" w:rsidRDefault="00C3604E" w:rsidP="00911C72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E" w:rsidRPr="00C72D6E" w:rsidRDefault="00C3604E" w:rsidP="00911C72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3604E" w:rsidRPr="00C72D6E" w:rsidTr="00911C72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04E" w:rsidRPr="00C72D6E" w:rsidRDefault="00C3604E" w:rsidP="00911C7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3604E" w:rsidRPr="00C72D6E" w:rsidTr="00911C72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4E" w:rsidRPr="00C72D6E" w:rsidRDefault="00C3604E" w:rsidP="00911C72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3604E" w:rsidRDefault="00C3604E" w:rsidP="001F0D9D">
      <w:pPr>
        <w:spacing w:after="160" w:line="259" w:lineRule="auto"/>
        <w:rPr>
          <w:rFonts w:ascii="Arial Narrow" w:hAnsi="Arial Narrow"/>
        </w:rPr>
      </w:pPr>
    </w:p>
    <w:p w:rsidR="00744722" w:rsidRDefault="0074472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F1" w:rsidRDefault="002675F1" w:rsidP="003F304B">
      <w:r>
        <w:separator/>
      </w:r>
    </w:p>
  </w:endnote>
  <w:endnote w:type="continuationSeparator" w:id="0">
    <w:p w:rsidR="002675F1" w:rsidRDefault="002675F1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D35712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F1" w:rsidRDefault="002675F1" w:rsidP="003F304B">
      <w:r>
        <w:separator/>
      </w:r>
    </w:p>
  </w:footnote>
  <w:footnote w:type="continuationSeparator" w:id="0">
    <w:p w:rsidR="002675F1" w:rsidRDefault="002675F1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6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2"/>
  </w:num>
  <w:num w:numId="4">
    <w:abstractNumId w:val="7"/>
  </w:num>
  <w:num w:numId="5">
    <w:abstractNumId w:val="31"/>
  </w:num>
  <w:num w:numId="6">
    <w:abstractNumId w:val="12"/>
  </w:num>
  <w:num w:numId="7">
    <w:abstractNumId w:val="25"/>
  </w:num>
  <w:num w:numId="8">
    <w:abstractNumId w:val="3"/>
  </w:num>
  <w:num w:numId="9">
    <w:abstractNumId w:val="8"/>
  </w:num>
  <w:num w:numId="10">
    <w:abstractNumId w:val="35"/>
  </w:num>
  <w:num w:numId="11">
    <w:abstractNumId w:val="30"/>
  </w:num>
  <w:num w:numId="12">
    <w:abstractNumId w:val="21"/>
  </w:num>
  <w:num w:numId="13">
    <w:abstractNumId w:val="46"/>
  </w:num>
  <w:num w:numId="14">
    <w:abstractNumId w:val="29"/>
  </w:num>
  <w:num w:numId="15">
    <w:abstractNumId w:val="16"/>
  </w:num>
  <w:num w:numId="16">
    <w:abstractNumId w:val="47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43"/>
  </w:num>
  <w:num w:numId="22">
    <w:abstractNumId w:val="4"/>
  </w:num>
  <w:num w:numId="23">
    <w:abstractNumId w:val="28"/>
  </w:num>
  <w:num w:numId="24">
    <w:abstractNumId w:val="42"/>
  </w:num>
  <w:num w:numId="25">
    <w:abstractNumId w:val="33"/>
  </w:num>
  <w:num w:numId="26">
    <w:abstractNumId w:val="9"/>
  </w:num>
  <w:num w:numId="27">
    <w:abstractNumId w:val="14"/>
  </w:num>
  <w:num w:numId="28">
    <w:abstractNumId w:val="41"/>
  </w:num>
  <w:num w:numId="29">
    <w:abstractNumId w:val="45"/>
  </w:num>
  <w:num w:numId="30">
    <w:abstractNumId w:val="1"/>
  </w:num>
  <w:num w:numId="31">
    <w:abstractNumId w:val="37"/>
  </w:num>
  <w:num w:numId="32">
    <w:abstractNumId w:val="22"/>
  </w:num>
  <w:num w:numId="33">
    <w:abstractNumId w:val="44"/>
  </w:num>
  <w:num w:numId="34">
    <w:abstractNumId w:val="19"/>
  </w:num>
  <w:num w:numId="35">
    <w:abstractNumId w:val="20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39"/>
  </w:num>
  <w:num w:numId="41">
    <w:abstractNumId w:val="24"/>
  </w:num>
  <w:num w:numId="42">
    <w:abstractNumId w:val="27"/>
  </w:num>
  <w:num w:numId="43">
    <w:abstractNumId w:val="4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6"/>
  </w:num>
  <w:num w:numId="48">
    <w:abstractNumId w:val="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54368"/>
    <w:rsid w:val="00166F61"/>
    <w:rsid w:val="00170E5B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B7E"/>
    <w:rsid w:val="001F0D9D"/>
    <w:rsid w:val="001F20B6"/>
    <w:rsid w:val="002010B0"/>
    <w:rsid w:val="00206A46"/>
    <w:rsid w:val="00210788"/>
    <w:rsid w:val="00211E0E"/>
    <w:rsid w:val="00214A86"/>
    <w:rsid w:val="00220941"/>
    <w:rsid w:val="00246323"/>
    <w:rsid w:val="00252850"/>
    <w:rsid w:val="00252F54"/>
    <w:rsid w:val="00261A0E"/>
    <w:rsid w:val="002675F1"/>
    <w:rsid w:val="00273A36"/>
    <w:rsid w:val="00286063"/>
    <w:rsid w:val="00287B98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C0625"/>
    <w:rsid w:val="007D1D86"/>
    <w:rsid w:val="007F4E42"/>
    <w:rsid w:val="0081579C"/>
    <w:rsid w:val="00817E94"/>
    <w:rsid w:val="00820303"/>
    <w:rsid w:val="00821C3E"/>
    <w:rsid w:val="00836B70"/>
    <w:rsid w:val="00836D00"/>
    <w:rsid w:val="0085296B"/>
    <w:rsid w:val="00853BB0"/>
    <w:rsid w:val="0086220A"/>
    <w:rsid w:val="00863A7A"/>
    <w:rsid w:val="008651B5"/>
    <w:rsid w:val="008653CC"/>
    <w:rsid w:val="00865446"/>
    <w:rsid w:val="00865DE0"/>
    <w:rsid w:val="008726A8"/>
    <w:rsid w:val="00876E5D"/>
    <w:rsid w:val="00883611"/>
    <w:rsid w:val="008945D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1365"/>
    <w:rsid w:val="009E70FA"/>
    <w:rsid w:val="009F183A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862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3D2C"/>
    <w:rsid w:val="00CF530F"/>
    <w:rsid w:val="00D04F58"/>
    <w:rsid w:val="00D100FD"/>
    <w:rsid w:val="00D1241B"/>
    <w:rsid w:val="00D257E8"/>
    <w:rsid w:val="00D35712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0AEE"/>
    <w:rsid w:val="00DA7654"/>
    <w:rsid w:val="00DC0CC5"/>
    <w:rsid w:val="00DC3ED8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6B73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9B0BC-29B2-4AB8-8DB5-E8FF6155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3919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dcterms:created xsi:type="dcterms:W3CDTF">2021-02-26T22:52:00Z</dcterms:created>
  <dcterms:modified xsi:type="dcterms:W3CDTF">2021-02-26T22:52:00Z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